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黑体" w:hAnsi="黑体" w:eastAsia="黑体"/>
          <w:color w:val="FF0000"/>
          <w:sz w:val="52"/>
          <w:szCs w:val="52"/>
        </w:rPr>
      </w:pPr>
      <w:r>
        <w:rPr>
          <w:rFonts w:hint="eastAsia" w:ascii="黑体" w:hAnsi="黑体" w:eastAsia="黑体"/>
          <w:color w:val="FF0000"/>
          <w:sz w:val="52"/>
          <w:szCs w:val="52"/>
        </w:rPr>
        <w:t>山西师范大学2022上半年昔阳岗位实习简报（第二期）</w:t>
      </w:r>
    </w:p>
    <w:p>
      <w:pPr>
        <w:jc w:val="center"/>
        <w:rPr>
          <w:rFonts w:hAnsi="华文行楷" w:eastAsia="华文行楷" w:cs="华文行楷" w:asciiTheme="majorHAnsi"/>
          <w:b/>
          <w:bCs/>
          <w:sz w:val="36"/>
          <w:szCs w:val="36"/>
        </w:rPr>
      </w:pPr>
      <w:r>
        <w:rPr>
          <w:rFonts w:hint="eastAsia" w:ascii="黑体" w:hAnsi="黑体" w:eastAsia="黑体"/>
          <w:color w:val="000000" w:themeColor="text1"/>
          <w:sz w:val="36"/>
          <w:szCs w:val="36"/>
          <w14:textFill>
            <w14:solidFill>
              <w14:schemeClr w14:val="tx1"/>
            </w14:solidFill>
          </w14:textFill>
        </w:rPr>
        <w:t xml:space="preserve">                       实习指导教师： 王嵘</w:t>
      </w:r>
    </w:p>
    <w:p>
      <w:pPr>
        <w:jc w:val="left"/>
        <w:rPr>
          <w:rFonts w:ascii="黑体" w:hAnsi="黑体" w:eastAsia="黑体" w:cs="黑体"/>
          <w:b/>
          <w:bCs/>
          <w:color w:val="1F497D"/>
          <w:sz w:val="32"/>
          <w:szCs w:val="32"/>
        </w:rPr>
      </w:pPr>
      <w:r>
        <w:rPr>
          <w:rFonts w:hint="eastAsia" w:ascii="黑体" w:hAnsi="黑体" w:eastAsia="黑体" w:cs="黑体"/>
          <w:b/>
          <w:bCs/>
          <w:color w:val="1F497D"/>
          <w:sz w:val="32"/>
          <w:szCs w:val="32"/>
        </w:rPr>
        <w:t>昔阳第一初级中学实习篇</w:t>
      </w:r>
    </w:p>
    <w:p>
      <w:pPr>
        <w:ind w:firstLine="4760" w:firstLineChars="1700"/>
        <w:rPr>
          <w:rFonts w:ascii="宋体" w:hAnsi="宋体" w:cs="宋体"/>
          <w:sz w:val="28"/>
          <w:szCs w:val="28"/>
          <w:highlight w:val="none"/>
        </w:rPr>
      </w:pPr>
      <w:bookmarkStart w:id="0" w:name="_Hlk104535394"/>
      <w:r>
        <w:rPr>
          <w:rFonts w:hint="eastAsia" w:ascii="宋体" w:hAnsi="宋体" w:cs="宋体"/>
          <w:sz w:val="28"/>
          <w:szCs w:val="28"/>
          <w:highlight w:val="none"/>
        </w:rPr>
        <w:t>------</w:t>
      </w:r>
      <w:r>
        <w:rPr>
          <w:rFonts w:hint="eastAsia"/>
          <w:sz w:val="28"/>
          <w:szCs w:val="28"/>
          <w:lang w:eastAsia="zh-CN"/>
        </w:rPr>
        <w:t>莺飞草长，实习路上</w:t>
      </w:r>
    </w:p>
    <w:bookmarkEnd w:id="0"/>
    <w:p>
      <w:pPr>
        <w:ind w:firstLine="560" w:firstLineChars="200"/>
        <w:rPr>
          <w:rFonts w:ascii="宋体" w:hAnsi="宋体" w:cs="宋体"/>
          <w:sz w:val="28"/>
          <w:szCs w:val="28"/>
        </w:rPr>
      </w:pPr>
      <w:r>
        <w:rPr>
          <w:rFonts w:ascii="宋体" w:hAnsi="宋体" w:cs="宋体"/>
          <w:sz w:val="28"/>
          <w:szCs w:val="28"/>
        </w:rPr>
        <w:drawing>
          <wp:anchor distT="0" distB="0" distL="114300" distR="114300" simplePos="0" relativeHeight="251659264" behindDoc="0" locked="0" layoutInCell="1" allowOverlap="1">
            <wp:simplePos x="0" y="0"/>
            <wp:positionH relativeFrom="column">
              <wp:posOffset>1424940</wp:posOffset>
            </wp:positionH>
            <wp:positionV relativeFrom="paragraph">
              <wp:posOffset>1729740</wp:posOffset>
            </wp:positionV>
            <wp:extent cx="2467610" cy="1752600"/>
            <wp:effectExtent l="0" t="0" r="8890" b="0"/>
            <wp:wrapSquare wrapText="bothSides"/>
            <wp:docPr id="7" name="图片 7" descr="19d10dbc121f2f584ff5d78d2ae7a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9d10dbc121f2f584ff5d78d2ae7a5b"/>
                    <pic:cNvPicPr>
                      <a:picLocks noChangeAspect="1"/>
                    </pic:cNvPicPr>
                  </pic:nvPicPr>
                  <pic:blipFill>
                    <a:blip r:embed="rId5" cstate="print">
                      <a:extLst>
                        <a:ext uri="{28A0092B-C50C-407E-A947-70E740481C1C}">
                          <a14:useLocalDpi xmlns:a14="http://schemas.microsoft.com/office/drawing/2010/main" val="0"/>
                        </a:ext>
                      </a:extLst>
                    </a:blip>
                    <a:srcRect t="20937" b="26721"/>
                    <a:stretch>
                      <a:fillRect/>
                    </a:stretch>
                  </pic:blipFill>
                  <pic:spPr>
                    <a:xfrm>
                      <a:off x="0" y="0"/>
                      <a:ext cx="2467610" cy="1752600"/>
                    </a:xfrm>
                    <a:prstGeom prst="rect">
                      <a:avLst/>
                    </a:prstGeom>
                    <a:ln>
                      <a:noFill/>
                    </a:ln>
                  </pic:spPr>
                </pic:pic>
              </a:graphicData>
            </a:graphic>
          </wp:anchor>
        </w:drawing>
      </w:r>
      <w:r>
        <w:rPr>
          <w:rFonts w:hint="eastAsia" w:ascii="宋体" w:hAnsi="宋体" w:cs="宋体"/>
          <w:sz w:val="28"/>
          <w:szCs w:val="28"/>
        </w:rPr>
        <w:t>都说纸上得来终觉浅,绝知此事要躬行。通过在山西师范大学专业知识的学习和教师技能训练以后,最终到了实战演练的时候了,很幸运的来到晋中市昔阳县第一初级中学进行实习。夕阳西下,落日的余晖射向那琐碎的云中,是对下一个黎明的铺垫,这一切寓意着美好的开始。</w:t>
      </w:r>
    </w:p>
    <w:p>
      <w:pPr>
        <w:rPr>
          <w:rFonts w:ascii="宋体" w:hAnsi="宋体" w:cs="宋体"/>
          <w:sz w:val="28"/>
          <w:szCs w:val="28"/>
        </w:rPr>
      </w:pPr>
      <w:r>
        <w:rPr>
          <w:rFonts w:hint="eastAsia" w:ascii="宋体" w:hAnsi="宋体" w:cs="宋体"/>
          <w:sz w:val="28"/>
          <w:szCs w:val="28"/>
        </w:rPr>
        <w:t xml:space="preserve">   </w:t>
      </w:r>
    </w:p>
    <w:p>
      <w:pPr>
        <w:ind w:firstLine="2800" w:firstLineChars="1000"/>
        <w:rPr>
          <w:rFonts w:ascii="宋体" w:hAnsi="宋体" w:cs="宋体"/>
          <w:sz w:val="28"/>
          <w:szCs w:val="28"/>
        </w:rPr>
      </w:pPr>
      <w:r>
        <w:rPr>
          <w:rFonts w:hint="eastAsia" w:ascii="宋体" w:hAnsi="宋体" w:cs="宋体"/>
          <w:sz w:val="28"/>
          <w:szCs w:val="28"/>
        </w:rPr>
        <w:t>（图1：遇见夕阳）</w:t>
      </w:r>
    </w:p>
    <w:p>
      <w:pPr>
        <w:ind w:firstLine="560" w:firstLineChars="200"/>
        <w:rPr>
          <w:sz w:val="28"/>
          <w:szCs w:val="28"/>
        </w:rPr>
      </w:pPr>
      <w:r>
        <w:rPr>
          <w:rFonts w:hint="eastAsia"/>
          <w:sz w:val="28"/>
          <w:szCs w:val="28"/>
        </w:rPr>
        <w:t>从初出茅庐到为人师表</w:t>
      </w:r>
      <w:r>
        <w:rPr>
          <w:rFonts w:hint="eastAsia"/>
          <w:sz w:val="28"/>
          <w:szCs w:val="28"/>
          <w:lang w:eastAsia="zh-CN"/>
        </w:rPr>
        <w:t>，</w:t>
      </w:r>
      <w:r>
        <w:rPr>
          <w:rFonts w:hint="eastAsia"/>
          <w:sz w:val="28"/>
          <w:szCs w:val="28"/>
        </w:rPr>
        <w:t>需要付出的是更多的努力</w:t>
      </w:r>
      <w:r>
        <w:rPr>
          <w:rFonts w:hint="eastAsia"/>
          <w:sz w:val="28"/>
          <w:szCs w:val="28"/>
          <w:lang w:eastAsia="zh-CN"/>
        </w:rPr>
        <w:t>，</w:t>
      </w:r>
      <w:r>
        <w:rPr>
          <w:rFonts w:hint="eastAsia"/>
          <w:sz w:val="28"/>
          <w:szCs w:val="28"/>
        </w:rPr>
        <w:t>是自身知识的储备</w:t>
      </w:r>
      <w:r>
        <w:rPr>
          <w:rFonts w:hint="eastAsia"/>
          <w:sz w:val="28"/>
          <w:szCs w:val="28"/>
          <w:lang w:eastAsia="zh-CN"/>
        </w:rPr>
        <w:t>，</w:t>
      </w:r>
      <w:r>
        <w:rPr>
          <w:rFonts w:hint="eastAsia"/>
          <w:sz w:val="28"/>
          <w:szCs w:val="28"/>
        </w:rPr>
        <w:t>是更准确的角色定位。到校第二天我便快速进入教学中</w:t>
      </w:r>
      <w:r>
        <w:rPr>
          <w:rFonts w:hint="eastAsia"/>
          <w:sz w:val="28"/>
          <w:szCs w:val="28"/>
          <w:lang w:eastAsia="zh-CN"/>
        </w:rPr>
        <w:t>，</w:t>
      </w:r>
      <w:r>
        <w:rPr>
          <w:rFonts w:hint="eastAsia"/>
          <w:sz w:val="28"/>
          <w:szCs w:val="28"/>
        </w:rPr>
        <w:t>期间教学也十分丰富。</w:t>
      </w:r>
      <w:r>
        <w:rPr>
          <w:rFonts w:hint="eastAsia" w:ascii="宋体" w:hAnsi="宋体" w:cs="宋体"/>
          <w:sz w:val="28"/>
          <w:szCs w:val="28"/>
        </w:rPr>
        <w:t>作为实习教师,</w:t>
      </w:r>
      <w:r>
        <w:rPr>
          <w:rFonts w:hint="eastAsia"/>
          <w:sz w:val="28"/>
          <w:szCs w:val="28"/>
        </w:rPr>
        <w:t>由于初次任教</w:t>
      </w:r>
      <w:r>
        <w:rPr>
          <w:rFonts w:hint="eastAsia"/>
          <w:sz w:val="28"/>
          <w:szCs w:val="28"/>
          <w:lang w:eastAsia="zh-CN"/>
        </w:rPr>
        <w:t>，</w:t>
      </w:r>
      <w:r>
        <w:rPr>
          <w:rFonts w:hint="eastAsia"/>
          <w:sz w:val="28"/>
          <w:szCs w:val="28"/>
        </w:rPr>
        <w:t>难免教学经验不足</w:t>
      </w:r>
      <w:r>
        <w:rPr>
          <w:rFonts w:hint="eastAsia"/>
          <w:sz w:val="28"/>
          <w:szCs w:val="28"/>
          <w:lang w:eastAsia="zh-CN"/>
        </w:rPr>
        <w:t>，</w:t>
      </w:r>
      <w:r>
        <w:rPr>
          <w:rFonts w:hint="eastAsia"/>
          <w:sz w:val="28"/>
          <w:szCs w:val="28"/>
        </w:rPr>
        <w:t>尤其是在备课和讲课过程中遇到一些问题和困难。幸好有陈主任（教学主任）的帮助</w:t>
      </w:r>
      <w:r>
        <w:rPr>
          <w:rFonts w:hint="eastAsia"/>
          <w:sz w:val="28"/>
          <w:szCs w:val="28"/>
          <w:lang w:eastAsia="zh-CN"/>
        </w:rPr>
        <w:t>，</w:t>
      </w:r>
      <w:r>
        <w:rPr>
          <w:rFonts w:hint="eastAsia"/>
          <w:sz w:val="28"/>
          <w:szCs w:val="28"/>
        </w:rPr>
        <w:t>陈主任会经常来</w:t>
      </w:r>
      <w:r>
        <w:rPr>
          <w:rFonts w:hint="eastAsia"/>
          <w:color w:val="000000" w:themeColor="text1"/>
          <w:sz w:val="28"/>
          <w:szCs w:val="28"/>
          <w14:textFill>
            <w14:solidFill>
              <w14:schemeClr w14:val="tx1"/>
            </w14:solidFill>
          </w14:textFill>
        </w:rPr>
        <w:t>听</w:t>
      </w:r>
      <w:r>
        <w:rPr>
          <w:rFonts w:hint="eastAsia"/>
          <w:sz w:val="28"/>
          <w:szCs w:val="28"/>
        </w:rPr>
        <w:t>我讲课</w:t>
      </w:r>
      <w:r>
        <w:rPr>
          <w:rFonts w:hint="eastAsia"/>
          <w:sz w:val="28"/>
          <w:szCs w:val="28"/>
          <w:lang w:eastAsia="zh-CN"/>
        </w:rPr>
        <w:t>，</w:t>
      </w:r>
      <w:r>
        <w:rPr>
          <w:rFonts w:hint="eastAsia"/>
          <w:sz w:val="28"/>
          <w:szCs w:val="28"/>
        </w:rPr>
        <w:t>并且会指导我并在教学方面并给予我一些建议。在没有课的情况下,我也经常会</w:t>
      </w:r>
      <w:r>
        <w:rPr>
          <w:rFonts w:hint="eastAsia"/>
          <w:color w:val="000000" w:themeColor="text1"/>
          <w:sz w:val="28"/>
          <w:szCs w:val="28"/>
          <w14:textFill>
            <w14:solidFill>
              <w14:schemeClr w14:val="tx1"/>
            </w14:solidFill>
          </w14:textFill>
        </w:rPr>
        <w:t>聆听</w:t>
      </w:r>
      <w:r>
        <w:rPr>
          <w:rFonts w:hint="eastAsia"/>
          <w:sz w:val="28"/>
          <w:szCs w:val="28"/>
        </w:rPr>
        <w:t>其他教师的课</w:t>
      </w:r>
      <w:r>
        <w:rPr>
          <w:rFonts w:hint="eastAsia"/>
          <w:sz w:val="28"/>
          <w:szCs w:val="28"/>
          <w:lang w:eastAsia="zh-CN"/>
        </w:rPr>
        <w:t>，</w:t>
      </w:r>
      <w:r>
        <w:rPr>
          <w:rFonts w:hint="eastAsia"/>
          <w:sz w:val="28"/>
          <w:szCs w:val="28"/>
        </w:rPr>
        <w:t>并从中吸取到很多宝贵的经验。正所谓学高为师,身正为范。而师者</w:t>
      </w:r>
      <w:r>
        <w:rPr>
          <w:rFonts w:hint="eastAsia"/>
          <w:sz w:val="28"/>
          <w:szCs w:val="28"/>
          <w:lang w:eastAsia="zh-CN"/>
        </w:rPr>
        <w:t>，</w:t>
      </w:r>
      <w:r>
        <w:rPr>
          <w:rFonts w:hint="eastAsia"/>
          <w:sz w:val="28"/>
          <w:szCs w:val="28"/>
        </w:rPr>
        <w:t>所以传道、授业、解惑也。身为一名教师</w:t>
      </w:r>
      <w:r>
        <w:rPr>
          <w:rFonts w:hint="eastAsia"/>
          <w:sz w:val="28"/>
          <w:szCs w:val="28"/>
          <w:lang w:eastAsia="zh-CN"/>
        </w:rPr>
        <w:t>，</w:t>
      </w:r>
      <w:r>
        <w:rPr>
          <w:rFonts w:hint="eastAsia"/>
          <w:sz w:val="28"/>
          <w:szCs w:val="28"/>
        </w:rPr>
        <w:t>既要有渊博知识</w:t>
      </w:r>
      <w:r>
        <w:rPr>
          <w:rFonts w:hint="eastAsia"/>
          <w:sz w:val="28"/>
          <w:szCs w:val="28"/>
          <w:lang w:eastAsia="zh-CN"/>
        </w:rPr>
        <w:t>，</w:t>
      </w:r>
      <w:r>
        <w:rPr>
          <w:rFonts w:hint="eastAsia"/>
          <w:sz w:val="28"/>
          <w:szCs w:val="28"/>
        </w:rPr>
        <w:t>善于启发学生思考</w:t>
      </w:r>
      <w:r>
        <w:rPr>
          <w:rFonts w:hint="eastAsia"/>
          <w:sz w:val="28"/>
          <w:szCs w:val="28"/>
          <w:lang w:eastAsia="zh-CN"/>
        </w:rPr>
        <w:t>，</w:t>
      </w:r>
      <w:r>
        <w:rPr>
          <w:rFonts w:hint="eastAsia"/>
          <w:sz w:val="28"/>
          <w:szCs w:val="28"/>
        </w:rPr>
        <w:t>做学生求学路上的引路人。又要培养学生良好的道德情操</w:t>
      </w:r>
      <w:r>
        <w:rPr>
          <w:rFonts w:hint="eastAsia"/>
          <w:sz w:val="28"/>
          <w:szCs w:val="28"/>
          <w:lang w:eastAsia="zh-CN"/>
        </w:rPr>
        <w:t>，</w:t>
      </w:r>
      <w:r>
        <w:rPr>
          <w:rFonts w:hint="eastAsia"/>
          <w:sz w:val="28"/>
          <w:szCs w:val="28"/>
        </w:rPr>
        <w:t>做学生为人为学的楷模。</w:t>
      </w:r>
    </w:p>
    <w:p>
      <w:pPr>
        <w:ind w:firstLine="600" w:firstLineChars="200"/>
        <w:rPr>
          <w:sz w:val="30"/>
          <w:szCs w:val="30"/>
        </w:rPr>
      </w:pPr>
      <w:r>
        <w:rPr>
          <w:rFonts w:hint="eastAsia"/>
          <w:sz w:val="30"/>
          <w:szCs w:val="30"/>
        </w:rPr>
        <w:t xml:space="preserve">      </w:t>
      </w:r>
      <w:r>
        <w:rPr>
          <w:rFonts w:hint="eastAsia"/>
          <w:sz w:val="30"/>
          <w:szCs w:val="30"/>
        </w:rPr>
        <w:drawing>
          <wp:inline distT="0" distB="0" distL="114300" distR="114300">
            <wp:extent cx="3494405" cy="2621280"/>
            <wp:effectExtent l="0" t="0" r="10795" b="7620"/>
            <wp:docPr id="8" name="图片 8" descr="deed76aa2b9162a736727cb55ac86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eed76aa2b9162a736727cb55ac86e3"/>
                    <pic:cNvPicPr>
                      <a:picLocks noChangeAspect="1"/>
                    </pic:cNvPicPr>
                  </pic:nvPicPr>
                  <pic:blipFill>
                    <a:blip r:embed="rId6"/>
                    <a:stretch>
                      <a:fillRect/>
                    </a:stretch>
                  </pic:blipFill>
                  <pic:spPr>
                    <a:xfrm>
                      <a:off x="0" y="0"/>
                      <a:ext cx="3494405" cy="2621280"/>
                    </a:xfrm>
                    <a:prstGeom prst="rect">
                      <a:avLst/>
                    </a:prstGeom>
                  </pic:spPr>
                </pic:pic>
              </a:graphicData>
            </a:graphic>
          </wp:inline>
        </w:drawing>
      </w:r>
    </w:p>
    <w:p>
      <w:pPr>
        <w:ind w:firstLine="560" w:firstLineChars="200"/>
        <w:jc w:val="center"/>
        <w:rPr>
          <w:sz w:val="30"/>
          <w:szCs w:val="30"/>
        </w:rPr>
      </w:pPr>
      <w:r>
        <w:rPr>
          <w:rFonts w:hint="eastAsia" w:ascii="宋体" w:hAnsi="宋体" w:cs="宋体"/>
          <w:sz w:val="28"/>
          <w:szCs w:val="28"/>
        </w:rPr>
        <w:t>（图2：讲课,听课）</w:t>
      </w:r>
    </w:p>
    <w:p>
      <w:pPr>
        <w:ind w:firstLine="560" w:firstLineChars="200"/>
        <w:jc w:val="left"/>
        <w:rPr>
          <w:sz w:val="28"/>
          <w:szCs w:val="28"/>
        </w:rPr>
      </w:pPr>
      <w:r>
        <w:rPr>
          <w:rFonts w:hint="eastAsia"/>
          <w:sz w:val="28"/>
          <w:szCs w:val="28"/>
        </w:rPr>
        <w:t>在近两个月的实习工作中逐渐适应了作为老师这个角色。每天细心琢磨教材</w:t>
      </w:r>
      <w:r>
        <w:rPr>
          <w:rFonts w:hint="eastAsia"/>
          <w:sz w:val="28"/>
          <w:szCs w:val="28"/>
          <w:lang w:eastAsia="zh-CN"/>
        </w:rPr>
        <w:t>，</w:t>
      </w:r>
      <w:r>
        <w:rPr>
          <w:rFonts w:hint="eastAsia"/>
          <w:sz w:val="28"/>
          <w:szCs w:val="28"/>
        </w:rPr>
        <w:t>认真学习教学大纲</w:t>
      </w:r>
      <w:r>
        <w:rPr>
          <w:rFonts w:hint="eastAsia"/>
          <w:sz w:val="28"/>
          <w:szCs w:val="28"/>
          <w:lang w:eastAsia="zh-CN"/>
        </w:rPr>
        <w:t>，</w:t>
      </w:r>
      <w:r>
        <w:rPr>
          <w:rFonts w:hint="eastAsia"/>
          <w:sz w:val="28"/>
          <w:szCs w:val="28"/>
        </w:rPr>
        <w:t>然后根据大纲要求</w:t>
      </w:r>
      <w:r>
        <w:rPr>
          <w:rFonts w:hint="eastAsia"/>
          <w:sz w:val="28"/>
          <w:szCs w:val="28"/>
          <w:lang w:eastAsia="zh-CN"/>
        </w:rPr>
        <w:t>，</w:t>
      </w:r>
      <w:r>
        <w:rPr>
          <w:rFonts w:hint="eastAsia"/>
          <w:sz w:val="28"/>
          <w:szCs w:val="28"/>
        </w:rPr>
        <w:t>钻研教材</w:t>
      </w:r>
      <w:r>
        <w:rPr>
          <w:rFonts w:hint="eastAsia"/>
          <w:sz w:val="28"/>
          <w:szCs w:val="28"/>
          <w:lang w:eastAsia="zh-CN"/>
        </w:rPr>
        <w:t>，</w:t>
      </w:r>
      <w:r>
        <w:rPr>
          <w:rFonts w:hint="eastAsia"/>
          <w:sz w:val="28"/>
          <w:szCs w:val="28"/>
        </w:rPr>
        <w:t>编写好教案</w:t>
      </w:r>
      <w:r>
        <w:rPr>
          <w:rFonts w:hint="eastAsia"/>
          <w:sz w:val="28"/>
          <w:szCs w:val="28"/>
          <w:lang w:eastAsia="zh-CN"/>
        </w:rPr>
        <w:t>，</w:t>
      </w:r>
      <w:r>
        <w:rPr>
          <w:rFonts w:hint="eastAsia"/>
          <w:sz w:val="28"/>
          <w:szCs w:val="28"/>
        </w:rPr>
        <w:t>将每一步都紧紧结合教学目标和学情。在教学上组织一些创新小活动</w:t>
      </w:r>
      <w:r>
        <w:rPr>
          <w:rFonts w:hint="eastAsia"/>
          <w:sz w:val="28"/>
          <w:szCs w:val="28"/>
          <w:lang w:eastAsia="zh-CN"/>
        </w:rPr>
        <w:t>，</w:t>
      </w:r>
      <w:r>
        <w:rPr>
          <w:rFonts w:hint="eastAsia"/>
          <w:sz w:val="28"/>
          <w:szCs w:val="28"/>
        </w:rPr>
        <w:t>美术课让学生们利用七巧板元素进行创作。主题为初中的一些古诗文，将语文科目和美术科目相联系</w:t>
      </w:r>
      <w:r>
        <w:rPr>
          <w:rFonts w:hint="eastAsia"/>
          <w:sz w:val="28"/>
          <w:szCs w:val="28"/>
          <w:lang w:eastAsia="zh-CN"/>
        </w:rPr>
        <w:t>，</w:t>
      </w:r>
      <w:r>
        <w:rPr>
          <w:rFonts w:hint="eastAsia"/>
          <w:sz w:val="28"/>
          <w:szCs w:val="28"/>
        </w:rPr>
        <w:t>学生们的作品也是创意十足。</w:t>
      </w:r>
    </w:p>
    <w:p>
      <w:pPr>
        <w:ind w:firstLine="600" w:firstLineChars="200"/>
        <w:jc w:val="left"/>
        <w:rPr>
          <w:sz w:val="30"/>
          <w:szCs w:val="30"/>
        </w:rPr>
      </w:pPr>
      <w:r>
        <w:rPr>
          <w:rFonts w:hint="eastAsia"/>
          <w:sz w:val="30"/>
          <w:szCs w:val="30"/>
        </w:rPr>
        <w:drawing>
          <wp:inline distT="0" distB="0" distL="114300" distR="114300">
            <wp:extent cx="2456180" cy="1709420"/>
            <wp:effectExtent l="0" t="0" r="7620" b="5080"/>
            <wp:docPr id="10" name="图片 10" descr="453abb7cd5687680662754608e360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453abb7cd5687680662754608e360d7"/>
                    <pic:cNvPicPr>
                      <a:picLocks noChangeAspect="1"/>
                    </pic:cNvPicPr>
                  </pic:nvPicPr>
                  <pic:blipFill>
                    <a:blip r:embed="rId7"/>
                    <a:stretch>
                      <a:fillRect/>
                    </a:stretch>
                  </pic:blipFill>
                  <pic:spPr>
                    <a:xfrm>
                      <a:off x="0" y="0"/>
                      <a:ext cx="2456180" cy="1709420"/>
                    </a:xfrm>
                    <a:prstGeom prst="rect">
                      <a:avLst/>
                    </a:prstGeom>
                  </pic:spPr>
                </pic:pic>
              </a:graphicData>
            </a:graphic>
          </wp:inline>
        </w:drawing>
      </w:r>
      <w:r>
        <w:rPr>
          <w:sz w:val="30"/>
          <w:szCs w:val="30"/>
        </w:rPr>
        <w:drawing>
          <wp:inline distT="0" distB="0" distL="114300" distR="114300">
            <wp:extent cx="2417445" cy="1695450"/>
            <wp:effectExtent l="0" t="0" r="8255" b="6350"/>
            <wp:docPr id="12" name="图片 12" descr="928e9aa749d08285e83ec7a67472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928e9aa749d08285e83ec7a67472895"/>
                    <pic:cNvPicPr>
                      <a:picLocks noChangeAspect="1"/>
                    </pic:cNvPicPr>
                  </pic:nvPicPr>
                  <pic:blipFill>
                    <a:blip r:embed="rId8"/>
                    <a:stretch>
                      <a:fillRect/>
                    </a:stretch>
                  </pic:blipFill>
                  <pic:spPr>
                    <a:xfrm>
                      <a:off x="0" y="0"/>
                      <a:ext cx="2417445" cy="1695450"/>
                    </a:xfrm>
                    <a:prstGeom prst="rect">
                      <a:avLst/>
                    </a:prstGeom>
                  </pic:spPr>
                </pic:pic>
              </a:graphicData>
            </a:graphic>
          </wp:inline>
        </w:drawing>
      </w:r>
    </w:p>
    <w:p>
      <w:pPr>
        <w:ind w:firstLine="3360" w:firstLineChars="1200"/>
        <w:rPr>
          <w:rFonts w:ascii="宋体" w:hAnsi="宋体" w:cs="宋体"/>
          <w:sz w:val="28"/>
          <w:szCs w:val="28"/>
        </w:rPr>
      </w:pPr>
      <w:r>
        <w:rPr>
          <w:rFonts w:hint="eastAsia" w:ascii="宋体" w:hAnsi="宋体" w:cs="宋体"/>
          <w:sz w:val="28"/>
          <w:szCs w:val="28"/>
        </w:rPr>
        <w:t>（图3：创意作品）</w:t>
      </w:r>
    </w:p>
    <w:p>
      <w:pPr>
        <w:ind w:firstLine="560" w:firstLineChars="200"/>
        <w:rPr>
          <w:sz w:val="28"/>
          <w:szCs w:val="28"/>
        </w:rPr>
      </w:pPr>
      <w:r>
        <w:rPr>
          <w:rFonts w:hint="eastAsia"/>
          <w:sz w:val="28"/>
          <w:szCs w:val="28"/>
        </w:rPr>
        <w:t>实习期间很有幸担任班主任</w:t>
      </w:r>
      <w:r>
        <w:rPr>
          <w:rFonts w:hint="eastAsia"/>
          <w:sz w:val="28"/>
          <w:szCs w:val="28"/>
          <w:lang w:eastAsia="zh-CN"/>
        </w:rPr>
        <w:t>，</w:t>
      </w:r>
      <w:r>
        <w:rPr>
          <w:rFonts w:hint="eastAsia"/>
          <w:sz w:val="28"/>
          <w:szCs w:val="28"/>
        </w:rPr>
        <w:t>虽然这样的工作忙碌而繁琐,但是却又充满干劲与期待。每天组织学生们早读、吃饭、课间跑操、打扫教室卫生、组织开展班会等。有时还会与学生一起参加学校组织的一些活动,这增加了我与学生们的接触交流。</w:t>
      </w:r>
    </w:p>
    <w:p>
      <w:pPr>
        <w:ind w:firstLine="600" w:firstLineChars="200"/>
        <w:jc w:val="center"/>
        <w:rPr>
          <w:sz w:val="30"/>
          <w:szCs w:val="30"/>
        </w:rPr>
      </w:pPr>
      <w:r>
        <w:rPr>
          <w:rFonts w:hint="eastAsia"/>
          <w:sz w:val="30"/>
          <w:szCs w:val="30"/>
        </w:rPr>
        <w:drawing>
          <wp:inline distT="0" distB="0" distL="114300" distR="114300">
            <wp:extent cx="2413000" cy="1810385"/>
            <wp:effectExtent l="0" t="0" r="0" b="5715"/>
            <wp:docPr id="14" name="图片 14" descr="65104787a9237e520d317857287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65104787a9237e520d3178572874362"/>
                    <pic:cNvPicPr>
                      <a:picLocks noChangeAspect="1"/>
                    </pic:cNvPicPr>
                  </pic:nvPicPr>
                  <pic:blipFill>
                    <a:blip r:embed="rId9"/>
                    <a:stretch>
                      <a:fillRect/>
                    </a:stretch>
                  </pic:blipFill>
                  <pic:spPr>
                    <a:xfrm>
                      <a:off x="0" y="0"/>
                      <a:ext cx="2413000" cy="1810385"/>
                    </a:xfrm>
                    <a:prstGeom prst="rect">
                      <a:avLst/>
                    </a:prstGeom>
                  </pic:spPr>
                </pic:pic>
              </a:graphicData>
            </a:graphic>
          </wp:inline>
        </w:drawing>
      </w:r>
      <w:r>
        <w:rPr>
          <w:rFonts w:hint="eastAsia"/>
          <w:sz w:val="30"/>
          <w:szCs w:val="30"/>
        </w:rPr>
        <w:t xml:space="preserve"> </w:t>
      </w:r>
      <w:r>
        <w:rPr>
          <w:rFonts w:hint="eastAsia"/>
          <w:sz w:val="30"/>
          <w:szCs w:val="30"/>
        </w:rPr>
        <w:drawing>
          <wp:inline distT="0" distB="0" distL="114300" distR="114300">
            <wp:extent cx="2374900" cy="1781175"/>
            <wp:effectExtent l="0" t="0" r="0" b="9525"/>
            <wp:docPr id="15" name="图片 15" descr="8c74473ae31730afd6d8911ce9ef6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8c74473ae31730afd6d8911ce9ef6de"/>
                    <pic:cNvPicPr>
                      <a:picLocks noChangeAspect="1"/>
                    </pic:cNvPicPr>
                  </pic:nvPicPr>
                  <pic:blipFill>
                    <a:blip r:embed="rId10"/>
                    <a:stretch>
                      <a:fillRect/>
                    </a:stretch>
                  </pic:blipFill>
                  <pic:spPr>
                    <a:xfrm>
                      <a:off x="0" y="0"/>
                      <a:ext cx="2374900" cy="1781175"/>
                    </a:xfrm>
                    <a:prstGeom prst="rect">
                      <a:avLst/>
                    </a:prstGeom>
                  </pic:spPr>
                </pic:pic>
              </a:graphicData>
            </a:graphic>
          </wp:inline>
        </w:drawing>
      </w:r>
      <w:r>
        <w:rPr>
          <w:rFonts w:hint="eastAsia"/>
          <w:sz w:val="30"/>
          <w:szCs w:val="30"/>
        </w:rPr>
        <w:t xml:space="preserve">                                                    </w:t>
      </w:r>
    </w:p>
    <w:p>
      <w:pPr>
        <w:ind w:firstLine="560" w:firstLineChars="200"/>
        <w:jc w:val="center"/>
        <w:rPr>
          <w:sz w:val="30"/>
          <w:szCs w:val="30"/>
        </w:rPr>
      </w:pPr>
      <w:r>
        <w:rPr>
          <w:rFonts w:hint="eastAsia" w:ascii="宋体" w:hAnsi="宋体" w:cs="宋体"/>
          <w:sz w:val="28"/>
          <w:szCs w:val="28"/>
        </w:rPr>
        <w:t>（图4：早读,班会,活动）</w:t>
      </w:r>
    </w:p>
    <w:p>
      <w:pPr>
        <w:ind w:firstLine="560" w:firstLineChars="200"/>
        <w:jc w:val="left"/>
        <w:rPr>
          <w:rFonts w:ascii="宋体" w:hAnsi="宋体" w:cs="宋体"/>
          <w:sz w:val="28"/>
          <w:szCs w:val="28"/>
        </w:rPr>
      </w:pPr>
      <w:r>
        <w:rPr>
          <w:rFonts w:hint="eastAsia" w:ascii="宋体" w:hAnsi="宋体" w:cs="宋体"/>
          <w:sz w:val="28"/>
          <w:szCs w:val="28"/>
        </w:rPr>
        <w:t>昔阳县积极开展对全民的核酸检测项目,而在此工作中,实习教师也积极参与组织学生们参与新冠疫情检测,和白衣天使们积极配合工作,在这平凡的小事中,展现出了作为教学工作者的身先士卒和温暖</w:t>
      </w:r>
      <w:r>
        <w:rPr>
          <w:rFonts w:hint="eastAsia"/>
          <w:sz w:val="30"/>
          <w:szCs w:val="30"/>
        </w:rPr>
        <w:t>。</w:t>
      </w:r>
    </w:p>
    <w:p>
      <w:pPr>
        <w:jc w:val="left"/>
        <w:rPr>
          <w:rFonts w:ascii="宋体" w:hAnsi="宋体" w:cs="宋体"/>
          <w:sz w:val="28"/>
          <w:szCs w:val="28"/>
        </w:rPr>
      </w:pPr>
      <w:r>
        <w:rPr>
          <w:rFonts w:hint="eastAsia" w:ascii="宋体" w:hAnsi="宋体" w:cs="宋体"/>
          <w:sz w:val="28"/>
          <w:szCs w:val="28"/>
        </w:rPr>
        <w:drawing>
          <wp:inline distT="0" distB="0" distL="114300" distR="114300">
            <wp:extent cx="2546350" cy="1460500"/>
            <wp:effectExtent l="0" t="0" r="13970" b="2540"/>
            <wp:docPr id="19" name="图片 19" descr="5b7ab3ea06423722af203483eea54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5b7ab3ea06423722af203483eea549a"/>
                    <pic:cNvPicPr>
                      <a:picLocks noChangeAspect="1"/>
                    </pic:cNvPicPr>
                  </pic:nvPicPr>
                  <pic:blipFill>
                    <a:blip r:embed="rId11"/>
                    <a:stretch>
                      <a:fillRect/>
                    </a:stretch>
                  </pic:blipFill>
                  <pic:spPr>
                    <a:xfrm>
                      <a:off x="0" y="0"/>
                      <a:ext cx="2546350" cy="1460500"/>
                    </a:xfrm>
                    <a:prstGeom prst="rect">
                      <a:avLst/>
                    </a:prstGeom>
                  </pic:spPr>
                </pic:pic>
              </a:graphicData>
            </a:graphic>
          </wp:inline>
        </w:drawing>
      </w:r>
      <w:r>
        <w:rPr>
          <w:rFonts w:hint="eastAsia" w:ascii="宋体" w:hAnsi="宋体" w:cs="宋体"/>
          <w:sz w:val="28"/>
          <w:szCs w:val="28"/>
        </w:rPr>
        <w:t xml:space="preserve"> </w:t>
      </w:r>
      <w:r>
        <w:rPr>
          <w:rFonts w:ascii="宋体" w:hAnsi="宋体" w:cs="宋体"/>
          <w:sz w:val="28"/>
          <w:szCs w:val="28"/>
        </w:rPr>
        <w:drawing>
          <wp:inline distT="0" distB="0" distL="114300" distR="114300">
            <wp:extent cx="2545080" cy="1431925"/>
            <wp:effectExtent l="0" t="0" r="7620" b="3175"/>
            <wp:docPr id="20" name="图片 20" descr="10250faaa1e22f0304b6a80d46121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0250faaa1e22f0304b6a80d46121d2"/>
                    <pic:cNvPicPr>
                      <a:picLocks noChangeAspect="1"/>
                    </pic:cNvPicPr>
                  </pic:nvPicPr>
                  <pic:blipFill>
                    <a:blip r:embed="rId12"/>
                    <a:stretch>
                      <a:fillRect/>
                    </a:stretch>
                  </pic:blipFill>
                  <pic:spPr>
                    <a:xfrm>
                      <a:off x="0" y="0"/>
                      <a:ext cx="2545080" cy="1431925"/>
                    </a:xfrm>
                    <a:prstGeom prst="rect">
                      <a:avLst/>
                    </a:prstGeom>
                  </pic:spPr>
                </pic:pic>
              </a:graphicData>
            </a:graphic>
          </wp:inline>
        </w:drawing>
      </w:r>
    </w:p>
    <w:p>
      <w:pPr>
        <w:ind w:firstLine="560" w:firstLineChars="200"/>
        <w:jc w:val="center"/>
        <w:rPr>
          <w:sz w:val="30"/>
          <w:szCs w:val="30"/>
        </w:rPr>
      </w:pPr>
      <w:r>
        <w:rPr>
          <w:rFonts w:hint="eastAsia" w:ascii="宋体" w:hAnsi="宋体" w:cs="宋体"/>
          <w:sz w:val="28"/>
          <w:szCs w:val="28"/>
        </w:rPr>
        <w:t>（图5：防疫）</w:t>
      </w:r>
    </w:p>
    <w:p>
      <w:pPr>
        <w:ind w:firstLine="560" w:firstLineChars="200"/>
        <w:rPr>
          <w:rFonts w:hint="eastAsia" w:eastAsia="宋体"/>
          <w:color w:val="000000" w:themeColor="text1"/>
          <w:sz w:val="28"/>
          <w:szCs w:val="28"/>
          <w:lang w:eastAsia="zh-CN"/>
          <w14:textFill>
            <w14:solidFill>
              <w14:schemeClr w14:val="tx1"/>
            </w14:solidFill>
          </w14:textFill>
        </w:rPr>
      </w:pPr>
      <w:r>
        <w:rPr>
          <w:rFonts w:hint="eastAsia"/>
          <w:color w:val="000000" w:themeColor="text1"/>
          <w:sz w:val="28"/>
          <w:szCs w:val="28"/>
          <w14:textFill>
            <w14:solidFill>
              <w14:schemeClr w14:val="tx1"/>
            </w14:solidFill>
          </w14:textFill>
        </w:rPr>
        <w:t>总的来说，实习是师范生即将踏上漫漫人生征途的起点，实习期间虽然辛苦也很忙碌，但却是一次非常有益的磨练.衷心的感谢在昔阳第一初级中学留下了美丽的足迹</w:t>
      </w:r>
      <w:r>
        <w:rPr>
          <w:rFonts w:hint="eastAsia"/>
          <w:color w:val="000000" w:themeColor="text1"/>
          <w:sz w:val="28"/>
          <w:szCs w:val="28"/>
          <w:lang w:eastAsia="zh-CN"/>
          <w14:textFill>
            <w14:solidFill>
              <w14:schemeClr w14:val="tx1"/>
            </w14:solidFill>
          </w14:textFill>
        </w:rPr>
        <w:t>。</w:t>
      </w:r>
      <w:r>
        <w:rPr>
          <w:rFonts w:hint="eastAsia"/>
          <w:color w:val="000000" w:themeColor="text1"/>
          <w:sz w:val="28"/>
          <w:szCs w:val="28"/>
          <w14:textFill>
            <w14:solidFill>
              <w14:schemeClr w14:val="tx1"/>
            </w14:solidFill>
          </w14:textFill>
        </w:rPr>
        <w:t>纸上得来终觉浅,绝知此事要躬行</w:t>
      </w:r>
      <w:r>
        <w:rPr>
          <w:rFonts w:hint="eastAsia"/>
          <w:color w:val="000000" w:themeColor="text1"/>
          <w:sz w:val="28"/>
          <w:szCs w:val="28"/>
          <w:lang w:eastAsia="zh-CN"/>
          <w14:textFill>
            <w14:solidFill>
              <w14:schemeClr w14:val="tx1"/>
            </w14:solidFill>
          </w14:textFill>
        </w:rPr>
        <w:t>。</w:t>
      </w:r>
      <w:r>
        <w:rPr>
          <w:rFonts w:hint="eastAsia"/>
          <w:color w:val="000000" w:themeColor="text1"/>
          <w:sz w:val="28"/>
          <w:szCs w:val="28"/>
          <w14:textFill>
            <w14:solidFill>
              <w14:schemeClr w14:val="tx1"/>
            </w14:solidFill>
          </w14:textFill>
        </w:rPr>
        <w:t>相信世上无难事</w:t>
      </w:r>
      <w:r>
        <w:rPr>
          <w:rFonts w:hint="eastAsia"/>
          <w:color w:val="000000" w:themeColor="text1"/>
          <w:sz w:val="28"/>
          <w:szCs w:val="28"/>
          <w:lang w:eastAsia="zh-CN"/>
          <w14:textFill>
            <w14:solidFill>
              <w14:schemeClr w14:val="tx1"/>
            </w14:solidFill>
          </w14:textFill>
        </w:rPr>
        <w:t>，</w:t>
      </w:r>
      <w:r>
        <w:rPr>
          <w:rFonts w:hint="eastAsia"/>
          <w:color w:val="000000" w:themeColor="text1"/>
          <w:sz w:val="28"/>
          <w:szCs w:val="28"/>
          <w14:textFill>
            <w14:solidFill>
              <w14:schemeClr w14:val="tx1"/>
            </w14:solidFill>
          </w14:textFill>
        </w:rPr>
        <w:t>只怕有心人</w:t>
      </w:r>
      <w:r>
        <w:rPr>
          <w:rFonts w:hint="eastAsia"/>
          <w:color w:val="000000" w:themeColor="text1"/>
          <w:sz w:val="28"/>
          <w:szCs w:val="28"/>
          <w:lang w:eastAsia="zh-CN"/>
          <w14:textFill>
            <w14:solidFill>
              <w14:schemeClr w14:val="tx1"/>
            </w14:solidFill>
          </w14:textFill>
        </w:rPr>
        <w:t>，</w:t>
      </w:r>
      <w:r>
        <w:rPr>
          <w:rFonts w:hint="eastAsia"/>
          <w:color w:val="000000" w:themeColor="text1"/>
          <w:sz w:val="28"/>
          <w:szCs w:val="28"/>
          <w14:textFill>
            <w14:solidFill>
              <w14:schemeClr w14:val="tx1"/>
            </w14:solidFill>
          </w14:textFill>
        </w:rPr>
        <w:t>愿所有实习生们都能顺利完成实习工作</w:t>
      </w:r>
      <w:r>
        <w:rPr>
          <w:rFonts w:hint="eastAsia"/>
          <w:color w:val="000000" w:themeColor="text1"/>
          <w:sz w:val="28"/>
          <w:szCs w:val="28"/>
          <w:lang w:eastAsia="zh-CN"/>
          <w14:textFill>
            <w14:solidFill>
              <w14:schemeClr w14:val="tx1"/>
            </w14:solidFill>
          </w14:textFill>
        </w:rPr>
        <w:t>。</w:t>
      </w:r>
    </w:p>
    <w:p>
      <w:pPr>
        <w:rPr>
          <w:rFonts w:ascii="黑体" w:hAnsi="黑体" w:eastAsia="黑体" w:cs="黑体"/>
          <w:b/>
          <w:bCs/>
          <w:color w:val="1F497D"/>
          <w:sz w:val="32"/>
          <w:szCs w:val="32"/>
        </w:rPr>
      </w:pPr>
      <w:r>
        <w:rPr>
          <w:rFonts w:hint="eastAsia" w:ascii="黑体" w:hAnsi="黑体" w:eastAsia="黑体" w:cs="黑体"/>
          <w:b/>
          <w:bCs/>
          <w:color w:val="1F497D"/>
          <w:sz w:val="32"/>
          <w:szCs w:val="32"/>
        </w:rPr>
        <w:t>昔阳第二初级中学实习篇</w:t>
      </w:r>
    </w:p>
    <w:p>
      <w:pPr>
        <w:ind w:firstLine="4760" w:firstLineChars="1700"/>
        <w:rPr>
          <w:rFonts w:ascii="宋体" w:hAnsi="宋体" w:cs="宋体"/>
          <w:sz w:val="28"/>
          <w:szCs w:val="28"/>
        </w:rPr>
      </w:pPr>
      <w:r>
        <w:rPr>
          <w:rFonts w:hint="eastAsia" w:ascii="宋体" w:hAnsi="宋体" w:cs="宋体"/>
          <w:sz w:val="28"/>
          <w:szCs w:val="28"/>
          <w:highlight w:val="yellow"/>
        </w:rPr>
        <w:t>------孟夏之日</w:t>
      </w:r>
      <w:r>
        <w:rPr>
          <w:rFonts w:ascii="宋体" w:hAnsi="宋体" w:cs="宋体"/>
          <w:sz w:val="28"/>
          <w:szCs w:val="28"/>
          <w:highlight w:val="yellow"/>
        </w:rPr>
        <w:t>,</w:t>
      </w:r>
      <w:r>
        <w:rPr>
          <w:rFonts w:hint="eastAsia" w:ascii="宋体" w:hAnsi="宋体" w:cs="宋体"/>
          <w:sz w:val="28"/>
          <w:szCs w:val="28"/>
          <w:highlight w:val="yellow"/>
        </w:rPr>
        <w:t>万物繁盛</w:t>
      </w:r>
    </w:p>
    <w:p>
      <w:pPr>
        <w:ind w:firstLine="560" w:firstLineChars="200"/>
        <w:rPr>
          <w:rFonts w:hint="eastAsia" w:cs="宋体" w:asciiTheme="minorEastAsia" w:hAnsiTheme="minorEastAsia" w:eastAsiaTheme="minorEastAsia"/>
          <w:sz w:val="28"/>
          <w:szCs w:val="28"/>
          <w:lang w:eastAsia="zh-CN"/>
        </w:rPr>
      </w:pPr>
      <w:r>
        <w:rPr>
          <w:rFonts w:hint="eastAsia" w:cs="宋体" w:asciiTheme="minorEastAsia" w:hAnsiTheme="minorEastAsia" w:eastAsiaTheme="minorEastAsia"/>
          <w:sz w:val="28"/>
          <w:szCs w:val="28"/>
        </w:rPr>
        <w:t>如何做好实习工作？用三个词来描述，那就是“口到、手到、心到”。转眼间，第二学期的实习生活已经过了大半。在经历了漫长的准备期之后，到了大家作为实习教师登上讲台的日子。养兵千日，用兵一时</w:t>
      </w:r>
      <w:r>
        <w:rPr>
          <w:rFonts w:hint="eastAsia" w:cs="宋体" w:asciiTheme="minorEastAsia" w:hAnsiTheme="minorEastAsia" w:eastAsiaTheme="minorEastAsia"/>
          <w:sz w:val="28"/>
          <w:szCs w:val="28"/>
          <w:lang w:eastAsia="zh-CN"/>
        </w:rPr>
        <w:t>。</w:t>
      </w:r>
    </w:p>
    <w:p>
      <w:pPr>
        <w:ind w:firstLine="560" w:firstLineChars="200"/>
        <w:jc w:val="center"/>
        <w:rPr>
          <w:rFonts w:cs="宋体" w:asciiTheme="minorEastAsia" w:hAnsiTheme="minorEastAsia" w:eastAsiaTheme="minorEastAsia"/>
          <w:sz w:val="28"/>
          <w:szCs w:val="28"/>
        </w:rPr>
      </w:pPr>
      <w:r>
        <w:rPr>
          <w:rFonts w:hint="eastAsia" w:ascii="等线" w:hAnsi="等线" w:eastAsia="等线" w:cs="Times New Roman"/>
          <w:color w:val="333333"/>
          <w:sz w:val="28"/>
          <w:szCs w:val="28"/>
          <w:shd w:val="clear" w:color="auto" w:fill="FFFFFF"/>
        </w:rPr>
        <w:drawing>
          <wp:inline distT="0" distB="0" distL="0" distR="0">
            <wp:extent cx="3222625" cy="2033905"/>
            <wp:effectExtent l="0" t="0" r="0" b="444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13" cstate="print">
                      <a:extLst>
                        <a:ext uri="{28A0092B-C50C-407E-A947-70E740481C1C}">
                          <a14:useLocalDpi xmlns:a14="http://schemas.microsoft.com/office/drawing/2010/main" val="0"/>
                        </a:ext>
                      </a:extLst>
                    </a:blip>
                    <a:srcRect b="11443"/>
                    <a:stretch>
                      <a:fillRect/>
                    </a:stretch>
                  </pic:blipFill>
                  <pic:spPr>
                    <a:xfrm>
                      <a:off x="0" y="0"/>
                      <a:ext cx="3258499" cy="2056782"/>
                    </a:xfrm>
                    <a:prstGeom prst="rect">
                      <a:avLst/>
                    </a:prstGeom>
                    <a:noFill/>
                    <a:ln>
                      <a:noFill/>
                    </a:ln>
                  </pic:spPr>
                </pic:pic>
              </a:graphicData>
            </a:graphic>
          </wp:inline>
        </w:drawing>
      </w:r>
    </w:p>
    <w:p>
      <w:pPr>
        <w:ind w:firstLine="560" w:firstLineChars="200"/>
        <w:jc w:val="center"/>
        <w:rPr>
          <w:rFonts w:hint="eastAsia" w:cs="宋体" w:asciiTheme="minorEastAsia" w:hAnsiTheme="minorEastAsia" w:eastAsiaTheme="minorEastAsia"/>
          <w:szCs w:val="21"/>
          <w:lang w:eastAsia="zh-CN"/>
        </w:rPr>
      </w:pPr>
      <w:r>
        <w:rPr>
          <w:rFonts w:hint="eastAsia" w:cs="宋体" w:asciiTheme="minorEastAsia" w:hAnsiTheme="minorEastAsia" w:eastAsiaTheme="minorEastAsia"/>
          <w:sz w:val="28"/>
          <w:szCs w:val="28"/>
        </w:rPr>
        <w:t>图</w:t>
      </w:r>
      <w:r>
        <w:rPr>
          <w:rFonts w:cs="宋体" w:asciiTheme="minorEastAsia" w:hAnsiTheme="minorEastAsia" w:eastAsiaTheme="minorEastAsia"/>
          <w:sz w:val="28"/>
          <w:szCs w:val="28"/>
        </w:rPr>
        <w:t xml:space="preserve">1 </w:t>
      </w:r>
      <w:r>
        <w:rPr>
          <w:rFonts w:hint="eastAsia" w:cs="宋体" w:asciiTheme="minorEastAsia" w:hAnsiTheme="minorEastAsia" w:eastAsiaTheme="minorEastAsia"/>
          <w:sz w:val="28"/>
          <w:szCs w:val="28"/>
          <w:lang w:eastAsia="zh-CN"/>
        </w:rPr>
        <w:t>（</w:t>
      </w:r>
      <w:r>
        <w:rPr>
          <w:rFonts w:hint="eastAsia" w:cs="宋体" w:asciiTheme="minorEastAsia" w:hAnsiTheme="minorEastAsia" w:eastAsiaTheme="minorEastAsia"/>
          <w:sz w:val="28"/>
          <w:szCs w:val="28"/>
        </w:rPr>
        <w:t>课表</w:t>
      </w:r>
      <w:r>
        <w:rPr>
          <w:rFonts w:hint="eastAsia" w:cs="宋体" w:asciiTheme="minorEastAsia" w:hAnsiTheme="minorEastAsia" w:eastAsiaTheme="minorEastAsia"/>
          <w:sz w:val="28"/>
          <w:szCs w:val="28"/>
          <w:lang w:eastAsia="zh-CN"/>
        </w:rPr>
        <w:t>）</w:t>
      </w:r>
    </w:p>
    <w:p>
      <w:pPr>
        <w:ind w:firstLine="560" w:firstLineChars="200"/>
        <w:rPr>
          <w:rFonts w:asciiTheme="minorEastAsia" w:hAnsiTheme="minorEastAsia" w:eastAsiaTheme="minorEastAsia"/>
          <w:color w:val="333333"/>
          <w:sz w:val="28"/>
          <w:szCs w:val="28"/>
          <w:shd w:val="clear" w:color="auto" w:fill="FFFFFF"/>
        </w:rPr>
      </w:pPr>
      <w:r>
        <w:rPr>
          <w:rFonts w:hint="eastAsia" w:asciiTheme="minorEastAsia" w:hAnsiTheme="minorEastAsia" w:eastAsiaTheme="minorEastAsia"/>
          <w:color w:val="333333"/>
          <w:sz w:val="28"/>
          <w:szCs w:val="28"/>
          <w:shd w:val="clear" w:color="auto" w:fill="FFFFFF"/>
        </w:rPr>
        <w:t>作为实习教师，初次教学经验显然不足，无论是在备课和讲课过程中总会遇到一些问题和困难，幸运的是,有冯老师和路老师的帮助，尤其是在他们在课后立马与我沟通与交流，指导我并在教学方面并给予我一些建议。在聆听其他教师的课后，能并从中吸取到很多宝贵的经验。</w:t>
      </w:r>
    </w:p>
    <w:p>
      <w:pPr>
        <w:ind w:firstLine="560" w:firstLineChars="200"/>
        <w:jc w:val="left"/>
        <w:rPr>
          <w:rFonts w:asciiTheme="minorEastAsia" w:hAnsiTheme="minorEastAsia" w:eastAsiaTheme="minorEastAsia"/>
          <w:color w:val="333333"/>
          <w:sz w:val="28"/>
          <w:szCs w:val="28"/>
          <w:shd w:val="clear" w:color="auto" w:fill="FFFFFF"/>
        </w:rPr>
      </w:pPr>
      <w:r>
        <w:rPr>
          <w:rFonts w:hint="eastAsia" w:asciiTheme="minorEastAsia" w:hAnsiTheme="minorEastAsia" w:eastAsiaTheme="minorEastAsia"/>
          <w:color w:val="333333"/>
          <w:sz w:val="28"/>
          <w:szCs w:val="28"/>
          <w:shd w:val="clear" w:color="auto" w:fill="FFFFFF"/>
        </w:rPr>
        <w:t>生物学在理科的学习中占有重要的一部分，在课改政策之下，生物的教学从传统的知识目标认知到生物核心素养的培养。在为期一个月的正式教学生活中，通常会考虑使用ppt和影片相结合的形式，让学生们对课堂知识有了完整的认知，尤其是在神经调节的基本方式的</w:t>
      </w:r>
      <w:r>
        <w:rPr>
          <w:rFonts w:hint="eastAsia" w:ascii="宋体" w:hAnsi="宋体" w:cs="宋体"/>
          <w:sz w:val="28"/>
          <w:szCs w:val="28"/>
        </w:rPr>
        <w:t>内容，既让学生明白人的身体结构复杂性，又让他们认识到要保护好神经系统。生物学作为理科学习的一部分，要注重和物理化学等科</w:t>
      </w:r>
      <w:r>
        <w:rPr>
          <w:rFonts w:hint="eastAsia" w:ascii="宋体" w:hAnsi="宋体" w:cs="宋体"/>
          <w:sz w:val="28"/>
          <w:szCs w:val="28"/>
          <w:lang w:eastAsia="zh-CN"/>
        </w:rPr>
        <w:t>。</w:t>
      </w:r>
      <w:r>
        <w:rPr>
          <w:rFonts w:hint="eastAsia" w:ascii="宋体" w:hAnsi="宋体" w:cs="宋体"/>
          <w:sz w:val="28"/>
          <w:szCs w:val="28"/>
        </w:rPr>
        <w:drawing>
          <wp:inline distT="0" distB="0" distL="0" distR="0">
            <wp:extent cx="2422525" cy="1817370"/>
            <wp:effectExtent l="0" t="0" r="635" b="1143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2431175" cy="1823382"/>
                    </a:xfrm>
                    <a:prstGeom prst="rect">
                      <a:avLst/>
                    </a:prstGeom>
                    <a:noFill/>
                    <a:ln>
                      <a:noFill/>
                    </a:ln>
                  </pic:spPr>
                </pic:pic>
              </a:graphicData>
            </a:graphic>
          </wp:inline>
        </w:drawing>
      </w:r>
      <w:r>
        <w:rPr>
          <w:rFonts w:asciiTheme="minorEastAsia" w:hAnsiTheme="minorEastAsia" w:eastAsiaTheme="minorEastAsia"/>
          <w:color w:val="333333"/>
          <w:sz w:val="28"/>
          <w:szCs w:val="28"/>
          <w:shd w:val="clear" w:color="auto" w:fill="FFFFFF"/>
        </w:rPr>
        <w:drawing>
          <wp:inline distT="0" distB="0" distL="0" distR="0">
            <wp:extent cx="2430780" cy="1823085"/>
            <wp:effectExtent l="0" t="0" r="7620" b="571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2430780" cy="1823085"/>
                    </a:xfrm>
                    <a:prstGeom prst="rect">
                      <a:avLst/>
                    </a:prstGeom>
                    <a:noFill/>
                    <a:ln>
                      <a:noFill/>
                    </a:ln>
                  </pic:spPr>
                </pic:pic>
              </a:graphicData>
            </a:graphic>
          </wp:inline>
        </w:drawing>
      </w:r>
    </w:p>
    <w:p>
      <w:pPr>
        <w:ind w:firstLine="560" w:firstLineChars="200"/>
        <w:jc w:val="center"/>
        <w:rPr>
          <w:rFonts w:hint="eastAsia" w:asciiTheme="minorEastAsia" w:hAnsiTheme="minorEastAsia" w:eastAsiaTheme="minorEastAsia"/>
          <w:color w:val="333333"/>
          <w:sz w:val="28"/>
          <w:szCs w:val="28"/>
          <w:shd w:val="clear" w:color="auto" w:fill="FFFFFF"/>
          <w:lang w:eastAsia="zh-CN"/>
        </w:rPr>
      </w:pPr>
      <w:r>
        <w:rPr>
          <w:rFonts w:hint="eastAsia" w:asciiTheme="minorEastAsia" w:hAnsiTheme="minorEastAsia" w:eastAsiaTheme="minorEastAsia"/>
          <w:color w:val="333333"/>
          <w:sz w:val="28"/>
          <w:szCs w:val="28"/>
          <w:shd w:val="clear" w:color="auto" w:fill="FFFFFF"/>
        </w:rPr>
        <w:t>图2</w:t>
      </w:r>
      <w:r>
        <w:rPr>
          <w:rFonts w:asciiTheme="minorEastAsia" w:hAnsiTheme="minorEastAsia" w:eastAsiaTheme="minorEastAsia"/>
          <w:color w:val="333333"/>
          <w:sz w:val="28"/>
          <w:szCs w:val="28"/>
          <w:shd w:val="clear" w:color="auto" w:fill="FFFFFF"/>
        </w:rPr>
        <w:t xml:space="preserve"> </w:t>
      </w:r>
      <w:r>
        <w:rPr>
          <w:rFonts w:hint="eastAsia" w:asciiTheme="minorEastAsia" w:hAnsiTheme="minorEastAsia" w:eastAsiaTheme="minorEastAsia"/>
          <w:color w:val="333333"/>
          <w:sz w:val="28"/>
          <w:szCs w:val="28"/>
          <w:shd w:val="clear" w:color="auto" w:fill="FFFFFF"/>
          <w:lang w:eastAsia="zh-CN"/>
        </w:rPr>
        <w:t>（</w:t>
      </w:r>
      <w:r>
        <w:rPr>
          <w:rFonts w:hint="eastAsia" w:asciiTheme="minorEastAsia" w:hAnsiTheme="minorEastAsia" w:eastAsiaTheme="minorEastAsia"/>
          <w:color w:val="333333"/>
          <w:sz w:val="28"/>
          <w:szCs w:val="28"/>
          <w:shd w:val="clear" w:color="auto" w:fill="FFFFFF"/>
        </w:rPr>
        <w:t>课堂教学</w:t>
      </w:r>
      <w:r>
        <w:rPr>
          <w:rFonts w:hint="eastAsia" w:asciiTheme="minorEastAsia" w:hAnsiTheme="minorEastAsia" w:eastAsiaTheme="minorEastAsia"/>
          <w:color w:val="333333"/>
          <w:sz w:val="28"/>
          <w:szCs w:val="28"/>
          <w:shd w:val="clear" w:color="auto" w:fill="FFFFFF"/>
          <w:lang w:eastAsia="zh-CN"/>
        </w:rPr>
        <w:t>）</w:t>
      </w:r>
    </w:p>
    <w:p>
      <w:pPr>
        <w:ind w:firstLine="560" w:firstLineChars="200"/>
        <w:rPr>
          <w:rFonts w:hint="eastAsia" w:asciiTheme="minorEastAsia" w:hAnsiTheme="minorEastAsia" w:eastAsiaTheme="minorEastAsia"/>
          <w:color w:val="333333"/>
          <w:sz w:val="28"/>
          <w:szCs w:val="28"/>
          <w:shd w:val="clear" w:color="auto" w:fill="FFFFFF"/>
          <w:lang w:eastAsia="zh-CN"/>
        </w:rPr>
      </w:pPr>
      <w:r>
        <w:rPr>
          <w:rFonts w:hint="eastAsia" w:asciiTheme="minorEastAsia" w:hAnsiTheme="minorEastAsia" w:eastAsiaTheme="minorEastAsia"/>
          <w:color w:val="333333"/>
          <w:sz w:val="28"/>
          <w:szCs w:val="28"/>
          <w:shd w:val="clear" w:color="auto" w:fill="FFFFFF"/>
        </w:rPr>
        <w:t>2022年初以来，新冠疫情局势再度变得紧张。疫情防控作为一个重要的工作，伴随着实习的全程。为了响应国家的号召，昔阳县积极开展对全民的核酸检测项目，作为教学工作者要永远身先士卒</w:t>
      </w:r>
      <w:r>
        <w:rPr>
          <w:rFonts w:asciiTheme="minorEastAsia" w:hAnsiTheme="minorEastAsia" w:eastAsiaTheme="minorEastAsia"/>
          <w:color w:val="333333"/>
          <w:sz w:val="28"/>
          <w:szCs w:val="28"/>
          <w:shd w:val="clear" w:color="auto" w:fill="FFFFFF"/>
        </w:rPr>
        <w:t>,</w:t>
      </w:r>
      <w:r>
        <w:rPr>
          <w:rFonts w:hint="eastAsia" w:asciiTheme="minorEastAsia" w:hAnsiTheme="minorEastAsia" w:eastAsiaTheme="minorEastAsia"/>
          <w:color w:val="333333"/>
          <w:sz w:val="28"/>
          <w:szCs w:val="28"/>
          <w:shd w:val="clear" w:color="auto" w:fill="FFFFFF"/>
        </w:rPr>
        <w:t>扛起疫情防控的大旗</w:t>
      </w:r>
      <w:r>
        <w:rPr>
          <w:rFonts w:hint="eastAsia" w:asciiTheme="minorEastAsia" w:hAnsiTheme="minorEastAsia" w:eastAsiaTheme="minorEastAsia"/>
          <w:color w:val="333333"/>
          <w:sz w:val="28"/>
          <w:szCs w:val="28"/>
          <w:shd w:val="clear" w:color="auto" w:fill="FFFFFF"/>
          <w:lang w:eastAsia="zh-CN"/>
        </w:rPr>
        <w:t>。</w:t>
      </w:r>
    </w:p>
    <w:p>
      <w:pPr>
        <w:ind w:firstLine="560" w:firstLineChars="200"/>
        <w:jc w:val="center"/>
        <w:rPr>
          <w:rFonts w:asciiTheme="minorEastAsia" w:hAnsiTheme="minorEastAsia" w:eastAsiaTheme="minorEastAsia"/>
          <w:color w:val="333333"/>
          <w:sz w:val="28"/>
          <w:szCs w:val="28"/>
          <w:shd w:val="clear" w:color="auto" w:fill="FFFFFF"/>
        </w:rPr>
      </w:pPr>
      <w:r>
        <w:rPr>
          <w:rFonts w:asciiTheme="minorEastAsia" w:hAnsiTheme="minorEastAsia" w:eastAsiaTheme="minorEastAsia"/>
          <w:color w:val="333333"/>
          <w:sz w:val="28"/>
          <w:szCs w:val="28"/>
          <w:shd w:val="clear" w:color="auto" w:fill="FFFFFF"/>
        </w:rPr>
        <w:drawing>
          <wp:inline distT="0" distB="0" distL="0" distR="0">
            <wp:extent cx="2491740" cy="2115820"/>
            <wp:effectExtent l="0" t="0" r="381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2518669" cy="2139005"/>
                    </a:xfrm>
                    <a:prstGeom prst="rect">
                      <a:avLst/>
                    </a:prstGeom>
                    <a:noFill/>
                    <a:ln>
                      <a:noFill/>
                    </a:ln>
                  </pic:spPr>
                </pic:pic>
              </a:graphicData>
            </a:graphic>
          </wp:inline>
        </w:drawing>
      </w:r>
    </w:p>
    <w:p>
      <w:pPr>
        <w:ind w:firstLine="560" w:firstLineChars="200"/>
        <w:jc w:val="center"/>
        <w:rPr>
          <w:rFonts w:hint="eastAsia" w:asciiTheme="minorEastAsia" w:hAnsiTheme="minorEastAsia" w:eastAsiaTheme="minorEastAsia"/>
          <w:color w:val="333333"/>
          <w:sz w:val="28"/>
          <w:szCs w:val="28"/>
          <w:shd w:val="clear" w:color="auto" w:fill="FFFFFF"/>
          <w:lang w:eastAsia="zh-CN"/>
        </w:rPr>
      </w:pPr>
      <w:r>
        <w:rPr>
          <w:rFonts w:hint="eastAsia" w:asciiTheme="minorEastAsia" w:hAnsiTheme="minorEastAsia" w:eastAsiaTheme="minorEastAsia"/>
          <w:color w:val="333333"/>
          <w:sz w:val="28"/>
          <w:szCs w:val="28"/>
          <w:shd w:val="clear" w:color="auto" w:fill="FFFFFF"/>
        </w:rPr>
        <w:t>图3</w:t>
      </w:r>
      <w:r>
        <w:rPr>
          <w:rFonts w:hint="eastAsia" w:asciiTheme="minorEastAsia" w:hAnsiTheme="minorEastAsia" w:eastAsiaTheme="minorEastAsia"/>
          <w:color w:val="333333"/>
          <w:sz w:val="28"/>
          <w:szCs w:val="28"/>
          <w:shd w:val="clear" w:color="auto" w:fill="FFFFFF"/>
          <w:lang w:eastAsia="zh-CN"/>
        </w:rPr>
        <w:t>（</w:t>
      </w:r>
      <w:r>
        <w:rPr>
          <w:rFonts w:hint="eastAsia" w:asciiTheme="minorEastAsia" w:hAnsiTheme="minorEastAsia" w:eastAsiaTheme="minorEastAsia"/>
          <w:color w:val="333333"/>
          <w:sz w:val="28"/>
          <w:szCs w:val="28"/>
          <w:shd w:val="clear" w:color="auto" w:fill="FFFFFF"/>
        </w:rPr>
        <w:t>核酸检测</w:t>
      </w:r>
      <w:r>
        <w:rPr>
          <w:rFonts w:hint="eastAsia" w:asciiTheme="minorEastAsia" w:hAnsiTheme="minorEastAsia" w:eastAsiaTheme="minorEastAsia"/>
          <w:color w:val="333333"/>
          <w:sz w:val="28"/>
          <w:szCs w:val="28"/>
          <w:shd w:val="clear" w:color="auto" w:fill="FFFFFF"/>
          <w:lang w:eastAsia="zh-CN"/>
        </w:rPr>
        <w:t>）</w:t>
      </w:r>
    </w:p>
    <w:p>
      <w:pPr>
        <w:ind w:firstLine="560" w:firstLineChars="200"/>
        <w:rPr>
          <w:rFonts w:cs="宋体" w:asciiTheme="minorEastAsia" w:hAnsiTheme="minorEastAsia" w:eastAsiaTheme="minorEastAsia"/>
          <w:sz w:val="28"/>
          <w:szCs w:val="28"/>
        </w:rPr>
      </w:pPr>
      <w:r>
        <w:rPr>
          <w:rFonts w:hint="eastAsia" w:cs="宋体" w:asciiTheme="minorEastAsia" w:hAnsiTheme="minorEastAsia" w:eastAsiaTheme="minorEastAsia"/>
          <w:sz w:val="28"/>
          <w:szCs w:val="28"/>
        </w:rPr>
        <w:t>因为有信念,所以在坚持,</w:t>
      </w:r>
      <w:r>
        <w:rPr>
          <w:rFonts w:cs="宋体" w:asciiTheme="minorEastAsia" w:hAnsiTheme="minorEastAsia" w:eastAsiaTheme="minorEastAsia"/>
          <w:sz w:val="28"/>
          <w:szCs w:val="28"/>
        </w:rPr>
        <w:t>面临困难,</w:t>
      </w:r>
      <w:r>
        <w:rPr>
          <w:rFonts w:hint="eastAsia" w:cs="宋体" w:asciiTheme="minorEastAsia" w:hAnsiTheme="minorEastAsia" w:eastAsiaTheme="minorEastAsia"/>
          <w:sz w:val="28"/>
          <w:szCs w:val="28"/>
        </w:rPr>
        <w:t>敢于面对从未放弃。实习之路虽然艰辛坎坷,但当战胜以后总会有一些成功的快乐。教师是万千学子美好未来的缔造者,他们带给学生的精神力量是无穷的,更是其他群体所无法替代的。在成为一名优秀教师的道路上,心怀梦想,勇往直前。同时也很感谢实习伙伴们一路以来的坚持和信赖,愿以梦为马,不负韶华,砥砺前行,筑梦远方。</w:t>
      </w:r>
    </w:p>
    <w:p>
      <w:pPr>
        <w:ind w:firstLine="560" w:firstLineChars="200"/>
        <w:jc w:val="center"/>
        <w:rPr>
          <w:rFonts w:cs="宋体" w:asciiTheme="minorEastAsia" w:hAnsiTheme="minorEastAsia" w:eastAsiaTheme="minorEastAsia"/>
          <w:sz w:val="28"/>
          <w:szCs w:val="28"/>
        </w:rPr>
      </w:pPr>
      <w:r>
        <w:rPr>
          <w:rFonts w:hint="eastAsia" w:cs="宋体" w:asciiTheme="minorEastAsia" w:hAnsiTheme="minorEastAsia" w:eastAsiaTheme="minorEastAsia"/>
          <w:sz w:val="28"/>
          <w:szCs w:val="28"/>
        </w:rPr>
        <w:drawing>
          <wp:inline distT="0" distB="0" distL="0" distR="0">
            <wp:extent cx="3505200" cy="26289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3505200" cy="2628900"/>
                    </a:xfrm>
                    <a:prstGeom prst="rect">
                      <a:avLst/>
                    </a:prstGeom>
                    <a:noFill/>
                    <a:ln>
                      <a:noFill/>
                    </a:ln>
                  </pic:spPr>
                </pic:pic>
              </a:graphicData>
            </a:graphic>
          </wp:inline>
        </w:drawing>
      </w:r>
    </w:p>
    <w:p>
      <w:pPr>
        <w:ind w:firstLine="560" w:firstLineChars="200"/>
        <w:jc w:val="center"/>
        <w:rPr>
          <w:rFonts w:hint="eastAsia" w:cs="宋体" w:asciiTheme="minorEastAsia" w:hAnsiTheme="minorEastAsia" w:eastAsiaTheme="minorEastAsia"/>
          <w:sz w:val="28"/>
          <w:szCs w:val="28"/>
          <w:lang w:eastAsia="zh-CN"/>
        </w:rPr>
      </w:pPr>
      <w:r>
        <w:rPr>
          <w:rFonts w:hint="eastAsia" w:cs="宋体" w:asciiTheme="minorEastAsia" w:hAnsiTheme="minorEastAsia" w:eastAsiaTheme="minorEastAsia"/>
          <w:sz w:val="28"/>
          <w:szCs w:val="28"/>
        </w:rPr>
        <w:t>图</w:t>
      </w:r>
      <w:r>
        <w:rPr>
          <w:rFonts w:cs="宋体" w:asciiTheme="minorEastAsia" w:hAnsiTheme="minorEastAsia" w:eastAsiaTheme="minorEastAsia"/>
          <w:sz w:val="28"/>
          <w:szCs w:val="28"/>
        </w:rPr>
        <w:t>4</w:t>
      </w:r>
      <w:r>
        <w:rPr>
          <w:rFonts w:hint="eastAsia" w:cs="宋体" w:asciiTheme="minorEastAsia" w:hAnsiTheme="minorEastAsia" w:eastAsiaTheme="minorEastAsia"/>
          <w:sz w:val="28"/>
          <w:szCs w:val="28"/>
        </w:rPr>
        <w:t>.</w:t>
      </w:r>
      <w:r>
        <w:rPr>
          <w:rFonts w:hint="eastAsia" w:cs="宋体" w:asciiTheme="minorEastAsia" w:hAnsiTheme="minorEastAsia" w:eastAsiaTheme="minorEastAsia"/>
          <w:sz w:val="28"/>
          <w:szCs w:val="28"/>
          <w:lang w:eastAsia="zh-CN"/>
        </w:rPr>
        <w:t>（</w:t>
      </w:r>
      <w:r>
        <w:rPr>
          <w:rFonts w:hint="eastAsia" w:cs="宋体" w:asciiTheme="minorEastAsia" w:hAnsiTheme="minorEastAsia" w:eastAsiaTheme="minorEastAsia"/>
          <w:sz w:val="28"/>
          <w:szCs w:val="28"/>
        </w:rPr>
        <w:t>昔阳县第二中学大门</w:t>
      </w:r>
      <w:r>
        <w:rPr>
          <w:rFonts w:hint="eastAsia" w:cs="宋体" w:asciiTheme="minorEastAsia" w:hAnsiTheme="minorEastAsia" w:eastAsiaTheme="minorEastAsia"/>
          <w:sz w:val="28"/>
          <w:szCs w:val="28"/>
          <w:lang w:eastAsia="zh-CN"/>
        </w:rPr>
        <w:t>）</w:t>
      </w:r>
    </w:p>
    <w:p>
      <w:pPr>
        <w:jc w:val="both"/>
        <w:rPr>
          <w:rFonts w:hint="default" w:cs="宋体" w:asciiTheme="minorEastAsia" w:hAnsiTheme="minorEastAsia" w:eastAsiaTheme="minorEastAsia"/>
          <w:sz w:val="28"/>
          <w:szCs w:val="28"/>
          <w:lang w:val="en-US" w:eastAsia="zh-CN"/>
        </w:rPr>
      </w:pPr>
      <w:r>
        <w:rPr>
          <w:rFonts w:hint="eastAsia" w:ascii="黑体" w:hAnsi="黑体" w:eastAsia="黑体" w:cs="黑体"/>
          <w:b/>
          <w:bCs/>
          <w:color w:val="1F497D"/>
          <w:sz w:val="32"/>
          <w:szCs w:val="32"/>
          <w:lang w:val="en-US" w:eastAsia="zh-CN"/>
        </w:rPr>
        <w:t>昔阳职中篇</w:t>
      </w:r>
    </w:p>
    <w:p>
      <w:pPr>
        <w:ind w:firstLine="560" w:firstLineChars="200"/>
        <w:jc w:val="left"/>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时光如白驹过隙，忙碌的五月伴随着淅淅沥沥的小雨，队员们投身实习工作的心却依旧火热。在昔阳职中实习的时间也已过半，面对改作业备课等日常事务多了一份从容，站在讲台面对学生多了一份成熟，队员们一直在成长，对教育的热忱仍然熠熠生辉。</w:t>
      </w:r>
    </w:p>
    <w:p>
      <w:pPr>
        <w:jc w:val="left"/>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一.队伍日常工作</w:t>
      </w:r>
    </w:p>
    <w:p>
      <w:pPr>
        <w:jc w:val="left"/>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1.教育工作</w:t>
      </w:r>
    </w:p>
    <w:p>
      <w:pPr>
        <w:ind w:firstLine="560" w:firstLineChars="200"/>
        <w:jc w:val="left"/>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队伍按照队规要求，严格工作纪律，尤其体现在教学工作。对于刚接触教学互动的我们，对教材的熟悉，重难点的把握尤其需要学习，对于课堂也需要精心的打磨。五月，队员们依旧积极听各类公开课、新授课、习题课。从理论到实践，听课评课是不可或缺的环节。通过听评课，理清教学思路，熟练教学环节，改进教学方法。老教师带领队员们每周互听课互评课，在磨课中成长。</w:t>
      </w:r>
    </w:p>
    <w:p>
      <w:pPr>
        <w:ind w:firstLine="420" w:firstLineChars="200"/>
        <w:jc w:val="center"/>
        <w:rPr>
          <w:rFonts w:hint="eastAsia" w:asciiTheme="minorEastAsia" w:hAnsiTheme="minorEastAsia" w:eastAsiaTheme="minorEastAsia" w:cstheme="minorEastAsia"/>
          <w:sz w:val="28"/>
          <w:szCs w:val="28"/>
          <w:lang w:eastAsia="zh-CN"/>
        </w:rPr>
      </w:pPr>
      <w:r>
        <w:drawing>
          <wp:inline distT="0" distB="0" distL="0" distR="0">
            <wp:extent cx="2261870" cy="1430020"/>
            <wp:effectExtent l="0" t="0" r="8890" b="2540"/>
            <wp:docPr id="1029" name="Image1"/>
            <wp:cNvGraphicFramePr/>
            <a:graphic xmlns:a="http://schemas.openxmlformats.org/drawingml/2006/main">
              <a:graphicData uri="http://schemas.openxmlformats.org/drawingml/2006/picture">
                <pic:pic xmlns:pic="http://schemas.openxmlformats.org/drawingml/2006/picture">
                  <pic:nvPicPr>
                    <pic:cNvPr id="1029" name="Image1"/>
                    <pic:cNvPicPr/>
                  </pic:nvPicPr>
                  <pic:blipFill>
                    <a:blip r:embed="rId18" cstate="print"/>
                    <a:srcRect/>
                    <a:stretch>
                      <a:fillRect/>
                    </a:stretch>
                  </pic:blipFill>
                  <pic:spPr>
                    <a:xfrm>
                      <a:off x="0" y="0"/>
                      <a:ext cx="2262269" cy="1430020"/>
                    </a:xfrm>
                    <a:prstGeom prst="rect">
                      <a:avLst/>
                    </a:prstGeom>
                  </pic:spPr>
                </pic:pic>
              </a:graphicData>
            </a:graphic>
          </wp:inline>
        </w:drawing>
      </w:r>
      <w:r>
        <w:drawing>
          <wp:inline distT="0" distB="0" distL="0" distR="0">
            <wp:extent cx="2236470" cy="1403350"/>
            <wp:effectExtent l="0" t="0" r="3810" b="13970"/>
            <wp:docPr id="1028" name="Image1"/>
            <wp:cNvGraphicFramePr/>
            <a:graphic xmlns:a="http://schemas.openxmlformats.org/drawingml/2006/main">
              <a:graphicData uri="http://schemas.openxmlformats.org/drawingml/2006/picture">
                <pic:pic xmlns:pic="http://schemas.openxmlformats.org/drawingml/2006/picture">
                  <pic:nvPicPr>
                    <pic:cNvPr id="1028" name="Image1"/>
                    <pic:cNvPicPr/>
                  </pic:nvPicPr>
                  <pic:blipFill>
                    <a:blip r:embed="rId19" cstate="print"/>
                    <a:srcRect/>
                    <a:stretch>
                      <a:fillRect/>
                    </a:stretch>
                  </pic:blipFill>
                  <pic:spPr>
                    <a:xfrm>
                      <a:off x="0" y="0"/>
                      <a:ext cx="2236884" cy="1403350"/>
                    </a:xfrm>
                    <a:prstGeom prst="rect">
                      <a:avLst/>
                    </a:prstGeom>
                  </pic:spPr>
                </pic:pic>
              </a:graphicData>
            </a:graphic>
          </wp:inline>
        </w:drawing>
      </w:r>
    </w:p>
    <w:p>
      <w:pPr>
        <w:ind w:firstLine="560" w:firstLineChars="200"/>
        <w:jc w:val="center"/>
        <w:rPr>
          <w:rFonts w:hint="default"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sz w:val="28"/>
          <w:szCs w:val="28"/>
          <w:lang w:val="en-US" w:eastAsia="zh-CN"/>
        </w:rPr>
        <w:t>图1.（讲课）</w:t>
      </w:r>
    </w:p>
    <w:p>
      <w:pPr>
        <w:jc w:val="left"/>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2.班主任工作</w:t>
      </w:r>
    </w:p>
    <w:p>
      <w:pPr>
        <w:ind w:firstLine="560" w:firstLineChars="200"/>
        <w:jc w:val="left"/>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尽管最初的新鲜感逐渐褪去，但大家对教育活动的热忱却不曾磨灭。早读、晚自习到班、晚间查寝，是我们无声的坚持。组织活动、集体教育、个别教育则是实习班主任工作的更进一步体现。在一次次与学生的面对面中，我们教导学生，也是学生让我们得到了实习路上的真正成长。指导老师交给我们的教学技能让我们站稳讲台，而在讲台下，在一位位生机活力的学生身边，我们从与之交往中，学会如何为人师。</w:t>
      </w:r>
    </w:p>
    <w:p>
      <w:pPr>
        <w:ind w:firstLine="420" w:firstLineChars="200"/>
        <w:jc w:val="left"/>
      </w:pPr>
      <w:r>
        <w:drawing>
          <wp:inline distT="0" distB="0" distL="0" distR="0">
            <wp:extent cx="2447290" cy="1835785"/>
            <wp:effectExtent l="0" t="0" r="6350" b="8255"/>
            <wp:docPr id="1030" name="Image1"/>
            <wp:cNvGraphicFramePr/>
            <a:graphic xmlns:a="http://schemas.openxmlformats.org/drawingml/2006/main">
              <a:graphicData uri="http://schemas.openxmlformats.org/drawingml/2006/picture">
                <pic:pic xmlns:pic="http://schemas.openxmlformats.org/drawingml/2006/picture">
                  <pic:nvPicPr>
                    <pic:cNvPr id="1030" name="Image1"/>
                    <pic:cNvPicPr/>
                  </pic:nvPicPr>
                  <pic:blipFill>
                    <a:blip r:embed="rId20" cstate="print"/>
                    <a:srcRect/>
                    <a:stretch>
                      <a:fillRect/>
                    </a:stretch>
                  </pic:blipFill>
                  <pic:spPr>
                    <a:xfrm>
                      <a:off x="0" y="0"/>
                      <a:ext cx="2447788" cy="1835840"/>
                    </a:xfrm>
                    <a:prstGeom prst="rect">
                      <a:avLst/>
                    </a:prstGeom>
                  </pic:spPr>
                </pic:pic>
              </a:graphicData>
            </a:graphic>
          </wp:inline>
        </w:drawing>
      </w:r>
      <w:r>
        <w:drawing>
          <wp:inline distT="0" distB="0" distL="0" distR="0">
            <wp:extent cx="2443480" cy="1832610"/>
            <wp:effectExtent l="0" t="0" r="10160" b="11430"/>
            <wp:docPr id="1031" name="Image1"/>
            <wp:cNvGraphicFramePr/>
            <a:graphic xmlns:a="http://schemas.openxmlformats.org/drawingml/2006/main">
              <a:graphicData uri="http://schemas.openxmlformats.org/drawingml/2006/picture">
                <pic:pic xmlns:pic="http://schemas.openxmlformats.org/drawingml/2006/picture">
                  <pic:nvPicPr>
                    <pic:cNvPr id="1031" name="Image1"/>
                    <pic:cNvPicPr/>
                  </pic:nvPicPr>
                  <pic:blipFill>
                    <a:blip r:embed="rId21" cstate="print"/>
                    <a:srcRect/>
                    <a:stretch>
                      <a:fillRect/>
                    </a:stretch>
                  </pic:blipFill>
                  <pic:spPr>
                    <a:xfrm>
                      <a:off x="0" y="0"/>
                      <a:ext cx="2443528" cy="1832645"/>
                    </a:xfrm>
                    <a:prstGeom prst="rect">
                      <a:avLst/>
                    </a:prstGeom>
                  </pic:spPr>
                </pic:pic>
              </a:graphicData>
            </a:graphic>
          </wp:inline>
        </w:drawing>
      </w:r>
    </w:p>
    <w:p>
      <w:pPr>
        <w:ind w:firstLine="560" w:firstLineChars="200"/>
        <w:jc w:val="center"/>
        <w:rPr>
          <w:rFonts w:hint="eastAsia"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sz w:val="28"/>
          <w:szCs w:val="28"/>
          <w:lang w:val="en-US" w:eastAsia="zh-CN"/>
        </w:rPr>
        <w:t>图2.（办公室）</w:t>
      </w:r>
    </w:p>
    <w:p>
      <w:pPr>
        <w:jc w:val="left"/>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3.处室工作</w:t>
      </w:r>
    </w:p>
    <w:p>
      <w:pPr>
        <w:ind w:firstLine="560" w:firstLineChars="200"/>
        <w:jc w:val="left"/>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除了课堂上，不同的处室里也有我们实习</w:t>
      </w:r>
      <w:r>
        <w:rPr>
          <w:rFonts w:hint="eastAsia" w:asciiTheme="minorEastAsia" w:hAnsiTheme="minorEastAsia" w:eastAsiaTheme="minorEastAsia" w:cstheme="minorEastAsia"/>
          <w:sz w:val="28"/>
          <w:szCs w:val="28"/>
          <w:lang w:val="en-US" w:eastAsia="zh-CN"/>
        </w:rPr>
        <w:t>老师</w:t>
      </w:r>
      <w:bookmarkStart w:id="1" w:name="_GoBack"/>
      <w:bookmarkEnd w:id="1"/>
      <w:r>
        <w:rPr>
          <w:rFonts w:hint="eastAsia" w:asciiTheme="minorEastAsia" w:hAnsiTheme="minorEastAsia" w:eastAsiaTheme="minorEastAsia" w:cstheme="minorEastAsia"/>
          <w:sz w:val="28"/>
          <w:szCs w:val="28"/>
          <w:lang w:eastAsia="zh-CN"/>
        </w:rPr>
        <w:t>的身影，办公室、政教处、教研</w:t>
      </w:r>
      <w:r>
        <w:rPr>
          <w:rFonts w:hint="eastAsia" w:asciiTheme="minorEastAsia" w:hAnsiTheme="minorEastAsia" w:eastAsiaTheme="minorEastAsia" w:cstheme="minorEastAsia"/>
          <w:sz w:val="28"/>
          <w:szCs w:val="28"/>
          <w:lang w:val="en-US" w:eastAsia="zh-CN"/>
        </w:rPr>
        <w:t>...</w:t>
      </w:r>
      <w:r>
        <w:rPr>
          <w:rFonts w:hint="eastAsia" w:asciiTheme="minorEastAsia" w:hAnsiTheme="minorEastAsia" w:eastAsiaTheme="minorEastAsia" w:cstheme="minorEastAsia"/>
          <w:sz w:val="28"/>
          <w:szCs w:val="28"/>
          <w:lang w:eastAsia="zh-CN"/>
        </w:rPr>
        <w:t>队员们积极参与学校的管理日常工作，认真负责，精益求精，为之后的工作打下坚实的基础。</w:t>
      </w:r>
    </w:p>
    <w:p>
      <w:pPr>
        <w:jc w:val="left"/>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二.队伍大事记</w:t>
      </w:r>
    </w:p>
    <w:p>
      <w:pPr>
        <w:ind w:firstLine="560" w:firstLineChars="200"/>
        <w:jc w:val="left"/>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1.英语组“你划我猜”单词比赛</w:t>
      </w:r>
    </w:p>
    <w:p>
      <w:pPr>
        <w:ind w:firstLine="560" w:firstLineChars="200"/>
        <w:jc w:val="left"/>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为了激发职中学生学习英语的热情，我们在英语组组长刘老师的带领之下，积极参与并组织了一场你划我猜的比赛。在比赛过程中，学生们热情高涨，圆满完成了该次比赛，也感受到了英语的别样乐趣。</w:t>
      </w:r>
    </w:p>
    <w:p>
      <w:pPr>
        <w:jc w:val="center"/>
        <w:rPr>
          <w:rFonts w:hint="eastAsia"/>
          <w:lang w:eastAsia="zh-CN"/>
        </w:rPr>
      </w:pPr>
      <w:r>
        <w:drawing>
          <wp:inline distT="0" distB="0" distL="0" distR="0">
            <wp:extent cx="4609465" cy="2026920"/>
            <wp:effectExtent l="0" t="0" r="8255" b="0"/>
            <wp:docPr id="1035" name="Image1"/>
            <wp:cNvGraphicFramePr/>
            <a:graphic xmlns:a="http://schemas.openxmlformats.org/drawingml/2006/main">
              <a:graphicData uri="http://schemas.openxmlformats.org/drawingml/2006/picture">
                <pic:pic xmlns:pic="http://schemas.openxmlformats.org/drawingml/2006/picture">
                  <pic:nvPicPr>
                    <pic:cNvPr id="1035" name="Image1"/>
                    <pic:cNvPicPr/>
                  </pic:nvPicPr>
                  <pic:blipFill>
                    <a:blip r:embed="rId22" cstate="print"/>
                    <a:srcRect/>
                    <a:stretch>
                      <a:fillRect/>
                    </a:stretch>
                  </pic:blipFill>
                  <pic:spPr>
                    <a:xfrm>
                      <a:off x="0" y="0"/>
                      <a:ext cx="4609832" cy="2027089"/>
                    </a:xfrm>
                    <a:prstGeom prst="rect">
                      <a:avLst/>
                    </a:prstGeom>
                  </pic:spPr>
                </pic:pic>
              </a:graphicData>
            </a:graphic>
          </wp:inline>
        </w:drawing>
      </w:r>
    </w:p>
    <w:p>
      <w:pPr>
        <w:jc w:val="left"/>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2.职业中学1+x技能大赛</w:t>
      </w:r>
    </w:p>
    <w:p>
      <w:pPr>
        <w:ind w:firstLine="560" w:firstLineChars="200"/>
        <w:jc w:val="left"/>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作为省级重点职业中学示范校，职中师生积极参与1+x技能大赛，各个专业的学生们尽情展示自己，绽放无限光彩。我们队伍成员也参与组织管理等工作，提升自己的综合能力。</w:t>
      </w:r>
    </w:p>
    <w:p>
      <w:pPr>
        <w:ind w:firstLine="420" w:firstLineChars="200"/>
        <w:jc w:val="center"/>
        <w:rPr>
          <w:rFonts w:hint="eastAsia" w:asciiTheme="minorEastAsia" w:hAnsiTheme="minorEastAsia" w:eastAsiaTheme="minorEastAsia" w:cstheme="minorEastAsia"/>
          <w:sz w:val="28"/>
          <w:szCs w:val="28"/>
          <w:lang w:eastAsia="zh-CN"/>
        </w:rPr>
      </w:pPr>
      <w:r>
        <w:drawing>
          <wp:inline distT="0" distB="0" distL="0" distR="0">
            <wp:extent cx="2096770" cy="1572260"/>
            <wp:effectExtent l="0" t="0" r="6350" b="12700"/>
            <wp:docPr id="1042" name="Image1"/>
            <wp:cNvGraphicFramePr/>
            <a:graphic xmlns:a="http://schemas.openxmlformats.org/drawingml/2006/main">
              <a:graphicData uri="http://schemas.openxmlformats.org/drawingml/2006/picture">
                <pic:pic xmlns:pic="http://schemas.openxmlformats.org/drawingml/2006/picture">
                  <pic:nvPicPr>
                    <pic:cNvPr id="1042" name="Image1"/>
                    <pic:cNvPicPr/>
                  </pic:nvPicPr>
                  <pic:blipFill>
                    <a:blip r:embed="rId23" cstate="print"/>
                    <a:srcRect/>
                    <a:stretch>
                      <a:fillRect/>
                    </a:stretch>
                  </pic:blipFill>
                  <pic:spPr>
                    <a:xfrm>
                      <a:off x="0" y="0"/>
                      <a:ext cx="2096877" cy="1572658"/>
                    </a:xfrm>
                    <a:prstGeom prst="rect">
                      <a:avLst/>
                    </a:prstGeom>
                  </pic:spPr>
                </pic:pic>
              </a:graphicData>
            </a:graphic>
          </wp:inline>
        </w:drawing>
      </w:r>
      <w:r>
        <w:drawing>
          <wp:inline distT="0" distB="0" distL="0" distR="0">
            <wp:extent cx="2096770" cy="1572260"/>
            <wp:effectExtent l="0" t="0" r="6350" b="12700"/>
            <wp:docPr id="1043" name="Image1"/>
            <wp:cNvGraphicFramePr/>
            <a:graphic xmlns:a="http://schemas.openxmlformats.org/drawingml/2006/main">
              <a:graphicData uri="http://schemas.openxmlformats.org/drawingml/2006/picture">
                <pic:pic xmlns:pic="http://schemas.openxmlformats.org/drawingml/2006/picture">
                  <pic:nvPicPr>
                    <pic:cNvPr id="1043" name="Image1"/>
                    <pic:cNvPicPr/>
                  </pic:nvPicPr>
                  <pic:blipFill>
                    <a:blip r:embed="rId24" cstate="print"/>
                    <a:srcRect/>
                    <a:stretch>
                      <a:fillRect/>
                    </a:stretch>
                  </pic:blipFill>
                  <pic:spPr>
                    <a:xfrm>
                      <a:off x="0" y="0"/>
                      <a:ext cx="2096879" cy="1572659"/>
                    </a:xfrm>
                    <a:prstGeom prst="rect">
                      <a:avLst/>
                    </a:prstGeom>
                  </pic:spPr>
                </pic:pic>
              </a:graphicData>
            </a:graphic>
          </wp:inline>
        </w:drawing>
      </w:r>
    </w:p>
    <w:p>
      <w:pPr>
        <w:ind w:firstLine="560" w:firstLineChars="200"/>
        <w:jc w:val="center"/>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val="en-US" w:eastAsia="zh-CN"/>
        </w:rPr>
        <w:t>图3.（</w:t>
      </w:r>
      <w:r>
        <w:rPr>
          <w:rFonts w:hint="eastAsia" w:asciiTheme="minorEastAsia" w:hAnsiTheme="minorEastAsia" w:eastAsiaTheme="minorEastAsia" w:cstheme="minorEastAsia"/>
          <w:sz w:val="28"/>
          <w:szCs w:val="28"/>
          <w:lang w:eastAsia="zh-CN"/>
        </w:rPr>
        <w:t>艺术系文艺活动展演）</w:t>
      </w:r>
    </w:p>
    <w:p>
      <w:pPr>
        <w:jc w:val="left"/>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3.特级教师讲座</w:t>
      </w:r>
    </w:p>
    <w:p>
      <w:pPr>
        <w:ind w:firstLine="560" w:firstLineChars="200"/>
        <w:jc w:val="left"/>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我校特级语文教师程老师一生投身于教育事业，临近职业生涯的尾声，职中教师热情邀请程老师参与举办一场讲座，我们实习教师也积极参与。春蚕到死丝方尽，蜡炬成灰泪始干。程老师的文学素养，职业热情和诸多成就深深感染了我们每一个人，也让我们励志成为一名像程老师一样的优秀教师。</w:t>
      </w:r>
    </w:p>
    <w:p>
      <w:pPr>
        <w:jc w:val="left"/>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4.教师教学能力大赛培训</w:t>
      </w:r>
    </w:p>
    <w:p>
      <w:pPr>
        <w:ind w:firstLine="560" w:firstLineChars="200"/>
        <w:jc w:val="left"/>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我们实习教师积极参与职中举办的教师教学能力大赛培训，接受专业老师的指导，深入体会职业责任，为之后的职业生涯作准备。</w:t>
      </w:r>
    </w:p>
    <w:p>
      <w:pPr>
        <w:jc w:val="left"/>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三.实习收获</w:t>
      </w:r>
    </w:p>
    <w:p>
      <w:pPr>
        <w:ind w:firstLine="560" w:firstLineChars="200"/>
        <w:jc w:val="left"/>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实习期间，大家付出了很多，也收获了很多，从一个只会“纸上谈教”的大学生到一个能在课堂上“讲课自如”的准老师；从一个没有经验的大学生到一个对陌生班级有一定处理能力的班主任，这一切无不见证着我所付出的每一分耕耘所得到的收获。</w:t>
      </w:r>
    </w:p>
    <w:p>
      <w:pPr>
        <w:ind w:firstLine="560" w:firstLineChars="200"/>
        <w:jc w:val="left"/>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对我们而言，实习就如同一个破茧的过程，我们都在被一件件大大小小的事情磨练着，我们都在完成各自的每一件任务之后留下属于自己的精神财富。就这样不断的积累、不断的探索、不断的超越。我相信在不久的将来我们一定会因为由量变的积累达到质变的飞跃。”李芳璟这样说道。</w:t>
      </w:r>
    </w:p>
    <w:p>
      <w:pPr>
        <w:ind w:firstLine="560" w:firstLineChars="200"/>
        <w:jc w:val="left"/>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周天琪是这样说的，“对于高中生而言，尤其是处于管理比较严的学校来说，心理课除了让他们了解一些心理知识之外，其实我感觉心理课更重要的是带给他们一些关于自己的思考，一些放松，能够真正触动他们内心，引起他们共鸣。”</w:t>
      </w:r>
    </w:p>
    <w:p>
      <w:pPr>
        <w:ind w:firstLine="560" w:firstLineChars="200"/>
        <w:jc w:val="left"/>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王沛霞又有这样的感悟，“实习的时间已经过半，在接来的日子里，我要用以下六个词语来督促自己。努力，只有付出努力，才会有收获；渴望，要渴望成长，激励自己不断学习不断进步；付出，没有哪一份的精彩是不劳而获的；学习，学理论、学教学、学学科素养，丰富自己的知识储备不断积累；特色，在模仿和实践中逐渐形成自己的教学风格；研究，研究教学与教育，认真解读自己和其他教师的课堂，极力发现自己与其他教师的不同，学习吸收他们的优点，不断创造更加新颖的课堂。”</w:t>
      </w:r>
    </w:p>
    <w:p>
      <w:pPr>
        <w:jc w:val="left"/>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四.结语</w:t>
      </w:r>
    </w:p>
    <w:p>
      <w:pPr>
        <w:ind w:firstLine="560" w:firstLineChars="200"/>
        <w:jc w:val="left"/>
        <w:rPr>
          <w:rFonts w:hint="eastAsia" w:cs="宋体" w:asciiTheme="minorEastAsia" w:hAnsiTheme="minorEastAsia" w:eastAsiaTheme="minorEastAsia"/>
          <w:sz w:val="28"/>
          <w:szCs w:val="28"/>
          <w:lang w:eastAsia="zh-CN"/>
        </w:rPr>
      </w:pPr>
      <w:r>
        <w:rPr>
          <w:rFonts w:hint="eastAsia" w:asciiTheme="minorEastAsia" w:hAnsiTheme="minorEastAsia" w:eastAsiaTheme="minorEastAsia" w:cstheme="minorEastAsia"/>
          <w:sz w:val="28"/>
          <w:szCs w:val="28"/>
          <w:lang w:eastAsia="zh-CN"/>
        </w:rPr>
        <w:t>时光白驹过隙，伴随着花开花落，结束了我们的五月。在五月我们掌握了更成熟的课堂技能，但距我们理想的模样仍有差距。实习时间已然过半，珍重时光，做好迈向盛夏全新挑战的准备吧！</w:t>
      </w:r>
    </w:p>
    <w:p>
      <w:pPr>
        <w:ind w:firstLine="560" w:firstLineChars="200"/>
        <w:jc w:val="center"/>
        <w:rPr>
          <w:rFonts w:hint="eastAsia" w:cs="宋体" w:asciiTheme="minorEastAsia" w:hAnsiTheme="minorEastAsia" w:eastAsiaTheme="minorEastAsia"/>
          <w:sz w:val="28"/>
          <w:szCs w:val="28"/>
          <w:lang w:eastAsia="zh-CN"/>
        </w:rPr>
      </w:pPr>
    </w:p>
    <w:p>
      <w:pPr>
        <w:ind w:firstLine="560" w:firstLineChars="200"/>
        <w:jc w:val="center"/>
        <w:rPr>
          <w:rFonts w:hint="eastAsia" w:cs="宋体" w:asciiTheme="minorEastAsia" w:hAnsiTheme="minorEastAsia" w:eastAsiaTheme="minorEastAsia"/>
          <w:sz w:val="28"/>
          <w:szCs w:val="28"/>
          <w:lang w:eastAsia="zh-CN"/>
        </w:rPr>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Calibri Light">
    <w:panose1 w:val="020F0302020204030204"/>
    <w:charset w:val="00"/>
    <w:family w:val="swiss"/>
    <w:pitch w:val="default"/>
    <w:sig w:usb0="E4002EFF" w:usb1="C000247B" w:usb2="00000009" w:usb3="00000000" w:csb0="200001FF" w:csb1="00000000"/>
  </w:font>
  <w:font w:name="华文行楷">
    <w:altName w:val="微软雅黑"/>
    <w:panose1 w:val="02010800040101010101"/>
    <w:charset w:val="86"/>
    <w:family w:val="auto"/>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cMibgsAgAAV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FwyJuCwCAABVBAAADgAAAAAAAAABACAAAAAfAQAAZHJzL2Uyb0RvYy54bWxQSwUGAAAAAAYA&#10;BgBZAQAAvQUAAAAA&#10;">
              <v:fill on="f" focussize="0,0"/>
              <v:stroke on="f" weight="0.5pt"/>
              <v:imagedata o:title=""/>
              <o:lock v:ext="edit" aspectratio="f"/>
              <v:textbox inset="0mm,0mm,0mm,0mm" style="mso-fit-shape-to-text:t;">
                <w:txbxContent>
                  <w:p>
                    <w:pPr>
                      <w:pStyle w:val="3"/>
                    </w:pPr>
                    <w:r>
                      <w:fldChar w:fldCharType="begin"/>
                    </w:r>
                    <w:r>
                      <w:instrText xml:space="preserve"> PAGE  \* MERGEFORMAT </w:instrText>
                    </w:r>
                    <w:r>
                      <w:fldChar w:fldCharType="separate"/>
                    </w:r>
                    <w:r>
                      <w:t>1</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2M1YTg1OTViMTFjMGE2MmI3NDAzZmYzYzljODI2ZGQifQ=="/>
  </w:docVars>
  <w:rsids>
    <w:rsidRoot w:val="7E4C2A98"/>
    <w:rsid w:val="000325DE"/>
    <w:rsid w:val="00144A10"/>
    <w:rsid w:val="001B59D0"/>
    <w:rsid w:val="00207B48"/>
    <w:rsid w:val="002D49AD"/>
    <w:rsid w:val="00483BC3"/>
    <w:rsid w:val="005651DF"/>
    <w:rsid w:val="005F5715"/>
    <w:rsid w:val="00644F06"/>
    <w:rsid w:val="006B1B1F"/>
    <w:rsid w:val="006E1927"/>
    <w:rsid w:val="00711D92"/>
    <w:rsid w:val="00867E61"/>
    <w:rsid w:val="00A13F84"/>
    <w:rsid w:val="00A36FDC"/>
    <w:rsid w:val="00B02D5C"/>
    <w:rsid w:val="00B26DEB"/>
    <w:rsid w:val="00B9310D"/>
    <w:rsid w:val="00BC076D"/>
    <w:rsid w:val="00C037C1"/>
    <w:rsid w:val="00C7002B"/>
    <w:rsid w:val="00D1469E"/>
    <w:rsid w:val="00DC7102"/>
    <w:rsid w:val="00E02FA2"/>
    <w:rsid w:val="00E467FE"/>
    <w:rsid w:val="00F02BC4"/>
    <w:rsid w:val="0A206D2F"/>
    <w:rsid w:val="1C600C41"/>
    <w:rsid w:val="1E1F1F56"/>
    <w:rsid w:val="1E80129A"/>
    <w:rsid w:val="2DED74FC"/>
    <w:rsid w:val="2EC77E21"/>
    <w:rsid w:val="30B26121"/>
    <w:rsid w:val="38BC2D58"/>
    <w:rsid w:val="3B4C7172"/>
    <w:rsid w:val="3F115DB9"/>
    <w:rsid w:val="55B124E0"/>
    <w:rsid w:val="5C1B247D"/>
    <w:rsid w:val="5F7A6F5C"/>
    <w:rsid w:val="62477CAF"/>
    <w:rsid w:val="6E264F3A"/>
    <w:rsid w:val="7D4F47DD"/>
    <w:rsid w:val="7E4C2A9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Arial"/>
      <w:kern w:val="2"/>
      <w:sz w:val="21"/>
      <w:szCs w:val="22"/>
      <w:lang w:val="en-US" w:eastAsia="zh-CN" w:bidi="ar-SA"/>
    </w:rPr>
  </w:style>
  <w:style w:type="paragraph" w:styleId="2">
    <w:name w:val="heading 1"/>
    <w:basedOn w:val="1"/>
    <w:next w:val="1"/>
    <w:qFormat/>
    <w:uiPriority w:val="0"/>
    <w:pPr>
      <w:keepNext/>
      <w:keepLines/>
      <w:spacing w:before="340" w:after="330" w:line="576" w:lineRule="auto"/>
      <w:outlineLvl w:val="0"/>
    </w:pPr>
    <w:rPr>
      <w:b/>
      <w:kern w:val="44"/>
      <w:sz w:val="44"/>
    </w:rPr>
  </w:style>
  <w:style w:type="character" w:default="1" w:styleId="6">
    <w:name w:val="Default Paragraph Font"/>
    <w:semiHidden/>
    <w:unhideWhenUsed/>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3">
    <w:name w:val="footer"/>
    <w:basedOn w:val="1"/>
    <w:qFormat/>
    <w:uiPriority w:val="0"/>
    <w:pPr>
      <w:tabs>
        <w:tab w:val="center" w:pos="4153"/>
        <w:tab w:val="right" w:pos="8306"/>
      </w:tabs>
      <w:snapToGrid w:val="0"/>
      <w:jc w:val="left"/>
    </w:pPr>
    <w:rPr>
      <w:sz w:val="18"/>
    </w:rPr>
  </w:style>
  <w:style w:type="paragraph" w:styleId="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7">
    <w:name w:val="List Paragraph"/>
    <w:basedOn w:val="1"/>
    <w:unhideWhenUsed/>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footer" Target="footer1.xml"/><Relationship Id="rId26" Type="http://schemas.openxmlformats.org/officeDocument/2006/relationships/fontTable" Target="fontTable.xml"/><Relationship Id="rId25" Type="http://schemas.openxmlformats.org/officeDocument/2006/relationships/customXml" Target="../customXml/item1.xml"/><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8</Pages>
  <Words>283</Words>
  <Characters>1615</Characters>
  <Lines>13</Lines>
  <Paragraphs>3</Paragraphs>
  <TotalTime>3</TotalTime>
  <ScaleCrop>false</ScaleCrop>
  <LinksUpToDate>false</LinksUpToDate>
  <CharactersWithSpaces>1895</CharactersWithSpaces>
  <Application>WPS Office_11.1.0.11339_F1E327BC-269C-435d-A152-05C5408002CA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2022-05-03T05:21:00Z</dcterms:created>
  <dc:creator>你的汤圆儿</dc:creator>
  <cp:lastModifiedBy>Administrator</cp:lastModifiedBy>
  <dcterms:modified xsi:type="dcterms:W3CDTF">2022-05-29T10:24:40Z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2052-11.1.0.11339</vt:lpwstr>
  </property>
  <property fmtid="{D5CDD505-2E9C-101B-9397-08002B2CF9AE}" pid="3" name="ICV">
    <vt:lpwstr>CD2620FA85A8408F80CB32692ADD2166</vt:lpwstr>
  </property>
</Properties>
</file>